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25197" w14:textId="3306D137" w:rsidR="00AB07AF" w:rsidRDefault="2E6129E7" w:rsidP="083D6B6B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bookmarkStart w:id="0" w:name="_GoBack"/>
      <w:bookmarkEnd w:id="0"/>
      <w:r w:rsidRPr="083D6B6B">
        <w:rPr>
          <w:rFonts w:ascii="Calibri" w:eastAsia="Calibri" w:hAnsi="Calibri" w:cs="Calibri"/>
          <w:b/>
          <w:bCs/>
          <w:sz w:val="24"/>
          <w:szCs w:val="24"/>
        </w:rPr>
        <w:t>Attending Registered Nurse</w:t>
      </w:r>
    </w:p>
    <w:p w14:paraId="52D0FBFF" w14:textId="3D4B7745" w:rsidR="00AB07AF" w:rsidRDefault="2E6129E7" w:rsidP="083D6B6B">
      <w:pPr>
        <w:spacing w:line="240" w:lineRule="auto"/>
        <w:contextualSpacing/>
        <w:jc w:val="center"/>
      </w:pPr>
      <w:r w:rsidRPr="083D6B6B">
        <w:rPr>
          <w:rFonts w:ascii="Calibri" w:eastAsia="Calibri" w:hAnsi="Calibri" w:cs="Calibri"/>
          <w:sz w:val="24"/>
          <w:szCs w:val="24"/>
        </w:rPr>
        <w:t>Meeting Minutes</w:t>
      </w:r>
    </w:p>
    <w:p w14:paraId="7CE5A47E" w14:textId="7C9660F1" w:rsidR="00AB07AF" w:rsidRDefault="2E6129E7" w:rsidP="083D6B6B">
      <w:pPr>
        <w:spacing w:line="240" w:lineRule="auto"/>
        <w:contextualSpacing/>
        <w:jc w:val="center"/>
      </w:pPr>
      <w:r w:rsidRPr="27F58B75">
        <w:rPr>
          <w:rFonts w:ascii="Calibri" w:eastAsia="Calibri" w:hAnsi="Calibri" w:cs="Calibri"/>
          <w:sz w:val="24"/>
          <w:szCs w:val="24"/>
        </w:rPr>
        <w:t xml:space="preserve">Wednesday </w:t>
      </w:r>
      <w:r w:rsidR="71978B3A" w:rsidRPr="27F58B75">
        <w:rPr>
          <w:rFonts w:ascii="Calibri" w:eastAsia="Calibri" w:hAnsi="Calibri" w:cs="Calibri"/>
          <w:sz w:val="24"/>
          <w:szCs w:val="24"/>
        </w:rPr>
        <w:t>December</w:t>
      </w:r>
      <w:r w:rsidR="2E0A827E" w:rsidRPr="27F58B75">
        <w:rPr>
          <w:rFonts w:ascii="Calibri" w:eastAsia="Calibri" w:hAnsi="Calibri" w:cs="Calibri"/>
          <w:sz w:val="24"/>
          <w:szCs w:val="24"/>
        </w:rPr>
        <w:t xml:space="preserve"> 7</w:t>
      </w:r>
      <w:r w:rsidRPr="27F58B75">
        <w:rPr>
          <w:rFonts w:ascii="Calibri" w:eastAsia="Calibri" w:hAnsi="Calibri" w:cs="Calibri"/>
          <w:sz w:val="24"/>
          <w:szCs w:val="24"/>
        </w:rPr>
        <w:t>, 2022</w:t>
      </w:r>
    </w:p>
    <w:p w14:paraId="35E5BFEE" w14:textId="5C9A4D5D" w:rsidR="00AB07AF" w:rsidRDefault="2E6129E7" w:rsidP="083D6B6B">
      <w:pPr>
        <w:spacing w:line="240" w:lineRule="auto"/>
        <w:contextualSpacing/>
        <w:jc w:val="center"/>
      </w:pPr>
      <w:r w:rsidRPr="083D6B6B">
        <w:rPr>
          <w:rFonts w:ascii="Calibri" w:eastAsia="Calibri" w:hAnsi="Calibri" w:cs="Calibri"/>
          <w:sz w:val="24"/>
          <w:szCs w:val="24"/>
        </w:rPr>
        <w:t>12:00 – 1:00PM</w:t>
      </w:r>
    </w:p>
    <w:p w14:paraId="4657242D" w14:textId="644110E2" w:rsidR="00AB07AF" w:rsidRDefault="2E6129E7" w:rsidP="083D6B6B">
      <w:pPr>
        <w:spacing w:line="240" w:lineRule="auto"/>
        <w:contextualSpacing/>
        <w:jc w:val="center"/>
      </w:pPr>
      <w:r w:rsidRPr="083D6B6B">
        <w:rPr>
          <w:rFonts w:ascii="Calibri" w:eastAsia="Calibri" w:hAnsi="Calibri" w:cs="Calibri"/>
          <w:sz w:val="24"/>
          <w:szCs w:val="24"/>
        </w:rPr>
        <w:t xml:space="preserve">Via </w:t>
      </w:r>
      <w:r w:rsidR="00B467B3">
        <w:rPr>
          <w:rFonts w:ascii="Calibri" w:eastAsia="Calibri" w:hAnsi="Calibri" w:cs="Calibri"/>
          <w:sz w:val="24"/>
          <w:szCs w:val="24"/>
        </w:rPr>
        <w:t>Microsoft TEAMS</w:t>
      </w:r>
    </w:p>
    <w:p w14:paraId="39A6A957" w14:textId="78DE4DFE" w:rsidR="00AB07AF" w:rsidRDefault="2E6129E7">
      <w:r w:rsidRPr="521BDB7B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1A607024" w14:textId="414BB2D1" w:rsidR="00AB07AF" w:rsidRDefault="2E6129E7" w:rsidP="083D6B6B">
      <w:pPr>
        <w:contextualSpacing/>
      </w:pPr>
      <w:r w:rsidRPr="083D6B6B">
        <w:rPr>
          <w:rFonts w:ascii="Calibri" w:eastAsia="Calibri" w:hAnsi="Calibri" w:cs="Calibri"/>
          <w:b/>
          <w:bCs/>
          <w:sz w:val="24"/>
          <w:szCs w:val="24"/>
        </w:rPr>
        <w:t xml:space="preserve">Presiding: </w:t>
      </w:r>
      <w:r w:rsidRPr="083D6B6B">
        <w:rPr>
          <w:rFonts w:ascii="Calibri" w:eastAsia="Calibri" w:hAnsi="Calibri" w:cs="Calibri"/>
          <w:sz w:val="24"/>
          <w:szCs w:val="24"/>
        </w:rPr>
        <w:t>Christina Alexander, Cori Fogarty</w:t>
      </w:r>
    </w:p>
    <w:p w14:paraId="281EDB7B" w14:textId="79DE51E9" w:rsidR="00AB07AF" w:rsidRDefault="2E6129E7" w:rsidP="083D6B6B">
      <w:pPr>
        <w:contextualSpacing/>
      </w:pPr>
      <w:r w:rsidRPr="083D6B6B">
        <w:rPr>
          <w:rFonts w:ascii="Calibri" w:eastAsia="Calibri" w:hAnsi="Calibri" w:cs="Calibri"/>
          <w:b/>
          <w:bCs/>
          <w:sz w:val="24"/>
          <w:szCs w:val="24"/>
        </w:rPr>
        <w:t xml:space="preserve">Coach: </w:t>
      </w:r>
      <w:r w:rsidRPr="083D6B6B">
        <w:rPr>
          <w:rFonts w:ascii="Calibri" w:eastAsia="Calibri" w:hAnsi="Calibri" w:cs="Calibri"/>
          <w:sz w:val="24"/>
          <w:szCs w:val="24"/>
        </w:rPr>
        <w:t>Gino Chisari</w:t>
      </w:r>
    </w:p>
    <w:p w14:paraId="55BED265" w14:textId="42638746" w:rsidR="00AB07AF" w:rsidRDefault="2E6129E7">
      <w:r w:rsidRPr="521BDB7B"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106"/>
        <w:gridCol w:w="4121"/>
        <w:gridCol w:w="3133"/>
      </w:tblGrid>
      <w:tr w:rsidR="521BDB7B" w14:paraId="26EAE53A" w14:textId="77777777" w:rsidTr="27F58B75">
        <w:trPr>
          <w:trHeight w:val="345"/>
        </w:trPr>
        <w:tc>
          <w:tcPr>
            <w:tcW w:w="2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E116DFA" w14:textId="2D05FCD7" w:rsidR="521BDB7B" w:rsidRDefault="521BDB7B" w:rsidP="521BDB7B">
            <w:pPr>
              <w:jc w:val="center"/>
            </w:pPr>
            <w:r w:rsidRPr="521BDB7B">
              <w:rPr>
                <w:rFonts w:ascii="Calibri" w:eastAsia="Calibri" w:hAnsi="Calibri" w:cs="Calibri"/>
                <w:sz w:val="24"/>
                <w:szCs w:val="24"/>
              </w:rPr>
              <w:t>Agenda Item</w:t>
            </w:r>
          </w:p>
        </w:tc>
        <w:tc>
          <w:tcPr>
            <w:tcW w:w="41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60CDA95" w14:textId="277EC58C" w:rsidR="521BDB7B" w:rsidRDefault="521BDB7B" w:rsidP="521BDB7B">
            <w:pPr>
              <w:jc w:val="center"/>
            </w:pPr>
            <w:r w:rsidRPr="521BDB7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Discussion</w:t>
            </w:r>
          </w:p>
        </w:tc>
        <w:tc>
          <w:tcPr>
            <w:tcW w:w="31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4BDB5F6" w14:textId="20E3D5BC" w:rsidR="521BDB7B" w:rsidRDefault="521BDB7B" w:rsidP="521BDB7B">
            <w:pPr>
              <w:jc w:val="center"/>
            </w:pPr>
            <w:r w:rsidRPr="521BDB7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Action</w:t>
            </w:r>
          </w:p>
        </w:tc>
      </w:tr>
      <w:tr w:rsidR="521BDB7B" w14:paraId="009EF5C9" w14:textId="77777777" w:rsidTr="27F58B75">
        <w:trPr>
          <w:trHeight w:val="1065"/>
        </w:trPr>
        <w:tc>
          <w:tcPr>
            <w:tcW w:w="2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855A25" w14:textId="0A333807" w:rsidR="521BDB7B" w:rsidRDefault="521BDB7B">
            <w:r w:rsidRPr="521BDB7B">
              <w:rPr>
                <w:rFonts w:ascii="Calibri" w:eastAsia="Calibri" w:hAnsi="Calibri" w:cs="Calibri"/>
              </w:rPr>
              <w:t>Welcome/Introduction to New/Returning ARNs</w:t>
            </w:r>
          </w:p>
        </w:tc>
        <w:tc>
          <w:tcPr>
            <w:tcW w:w="41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DCE2DC" w14:textId="43BC9C37" w:rsidR="521BDB7B" w:rsidRDefault="521BDB7B" w:rsidP="521BDB7B">
            <w:pPr>
              <w:rPr>
                <w:rFonts w:ascii="Calibri" w:eastAsia="Calibri" w:hAnsi="Calibri" w:cs="Calibri"/>
              </w:rPr>
            </w:pPr>
            <w:r w:rsidRPr="27F58B75">
              <w:rPr>
                <w:rFonts w:ascii="Calibri" w:eastAsia="Calibri" w:hAnsi="Calibri" w:cs="Calibri"/>
              </w:rPr>
              <w:t xml:space="preserve">Christina and Cori called the meeting to order at 12:00PM with </w:t>
            </w:r>
            <w:r w:rsidR="12CF4FD9" w:rsidRPr="27F58B75">
              <w:rPr>
                <w:rFonts w:ascii="Calibri" w:eastAsia="Calibri" w:hAnsi="Calibri" w:cs="Calibri"/>
              </w:rPr>
              <w:t>11</w:t>
            </w:r>
            <w:r w:rsidR="00B467B3" w:rsidRPr="27F58B75">
              <w:rPr>
                <w:rFonts w:ascii="Calibri" w:eastAsia="Calibri" w:hAnsi="Calibri" w:cs="Calibri"/>
              </w:rPr>
              <w:t xml:space="preserve"> </w:t>
            </w:r>
            <w:r w:rsidR="42B5084E" w:rsidRPr="27F58B75">
              <w:rPr>
                <w:rFonts w:ascii="Calibri" w:eastAsia="Calibri" w:hAnsi="Calibri" w:cs="Calibri"/>
              </w:rPr>
              <w:t>participants</w:t>
            </w:r>
            <w:r w:rsidRPr="27F58B75">
              <w:rPr>
                <w:rFonts w:ascii="Calibri" w:eastAsia="Calibri" w:hAnsi="Calibri" w:cs="Calibri"/>
              </w:rPr>
              <w:t xml:space="preserve"> present on </w:t>
            </w:r>
            <w:r w:rsidR="00B467B3" w:rsidRPr="27F58B75">
              <w:rPr>
                <w:rFonts w:ascii="Calibri" w:eastAsia="Calibri" w:hAnsi="Calibri" w:cs="Calibri"/>
              </w:rPr>
              <w:t>TEAMS</w:t>
            </w:r>
            <w:r w:rsidRPr="27F58B75"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31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6791C8" w14:textId="395C1CEE" w:rsidR="521BDB7B" w:rsidRDefault="521BDB7B">
            <w:r w:rsidRPr="521BDB7B">
              <w:rPr>
                <w:rFonts w:ascii="Calibri" w:eastAsia="Calibri" w:hAnsi="Calibri" w:cs="Calibri"/>
              </w:rPr>
              <w:t>Noted</w:t>
            </w:r>
          </w:p>
        </w:tc>
      </w:tr>
      <w:tr w:rsidR="521BDB7B" w14:paraId="1AA4737A" w14:textId="77777777" w:rsidTr="27F58B75">
        <w:trPr>
          <w:trHeight w:val="1020"/>
        </w:trPr>
        <w:tc>
          <w:tcPr>
            <w:tcW w:w="2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1440F2" w14:textId="293A31FA" w:rsidR="3CD2A40C" w:rsidRDefault="1D277AEF" w:rsidP="19CA88FD">
            <w:pPr>
              <w:spacing w:after="0"/>
              <w:rPr>
                <w:rFonts w:ascii="Calibri" w:eastAsia="Calibri" w:hAnsi="Calibri" w:cs="Calibri"/>
              </w:rPr>
            </w:pPr>
            <w:r w:rsidRPr="27F58B75">
              <w:rPr>
                <w:rFonts w:ascii="Calibri" w:eastAsia="Calibri" w:hAnsi="Calibri" w:cs="Calibri"/>
              </w:rPr>
              <w:t>Current and potential future structure of ARN meetings with Cori and Christina</w:t>
            </w:r>
          </w:p>
        </w:tc>
        <w:tc>
          <w:tcPr>
            <w:tcW w:w="41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353EC0B" w14:textId="77BF3248" w:rsidR="3CD2A40C" w:rsidRDefault="575910A3" w:rsidP="27F58B75">
            <w:pPr>
              <w:pStyle w:val="ListParagraph"/>
              <w:numPr>
                <w:ilvl w:val="0"/>
                <w:numId w:val="4"/>
              </w:numPr>
            </w:pPr>
            <w:r>
              <w:t>The current</w:t>
            </w:r>
            <w:r w:rsidR="62B1DB85">
              <w:t xml:space="preserve"> structure is virtual monthly meetings with 1-2 speakers per meeting</w:t>
            </w:r>
            <w:r w:rsidR="22EDA7C0">
              <w:t>.</w:t>
            </w:r>
          </w:p>
          <w:p w14:paraId="3FB3C6A5" w14:textId="1D824A2D" w:rsidR="3CD2A40C" w:rsidRDefault="3CD2A40C" w:rsidP="27F58B75"/>
          <w:p w14:paraId="184C0023" w14:textId="78798FA7" w:rsidR="3CD2A40C" w:rsidRDefault="486AE482" w:rsidP="27F58B75">
            <w:pPr>
              <w:pStyle w:val="ListParagraph"/>
              <w:numPr>
                <w:ilvl w:val="0"/>
                <w:numId w:val="4"/>
              </w:numPr>
            </w:pPr>
            <w:r>
              <w:t xml:space="preserve">Meeting attendance is low, 5-15 </w:t>
            </w:r>
            <w:r w:rsidR="45307CC3">
              <w:t>ARN present at meetings with over 120 ARN hospital wide</w:t>
            </w:r>
            <w:r w:rsidR="0E6761D9">
              <w:t>.</w:t>
            </w:r>
          </w:p>
          <w:p w14:paraId="73FF92EE" w14:textId="37E7DAB3" w:rsidR="3CD2A40C" w:rsidRDefault="3CD2A40C" w:rsidP="27F58B75"/>
          <w:p w14:paraId="184580AC" w14:textId="6281E34C" w:rsidR="3CD2A40C" w:rsidRDefault="4E8ED6B5" w:rsidP="27F58B75">
            <w:pPr>
              <w:pStyle w:val="ListParagraph"/>
              <w:numPr>
                <w:ilvl w:val="0"/>
                <w:numId w:val="4"/>
              </w:numPr>
            </w:pPr>
            <w:r>
              <w:t xml:space="preserve">Given the current structure and low attendance, </w:t>
            </w:r>
            <w:bookmarkStart w:id="1" w:name="_Int_olZ75jGZ"/>
            <w:r w:rsidR="0D8B3109">
              <w:t>looking</w:t>
            </w:r>
            <w:bookmarkEnd w:id="1"/>
            <w:r w:rsidR="0D8B3109">
              <w:t xml:space="preserve"> for input on </w:t>
            </w:r>
            <w:r w:rsidR="00EAC141">
              <w:t xml:space="preserve">restructuring ARN meetings. </w:t>
            </w:r>
          </w:p>
          <w:p w14:paraId="0E4DE1ED" w14:textId="7AC82AF3" w:rsidR="3CD2A40C" w:rsidRDefault="3CD2A40C" w:rsidP="27F58B75"/>
          <w:p w14:paraId="546E5008" w14:textId="43A839F9" w:rsidR="3CD2A40C" w:rsidRDefault="18B42B72" w:rsidP="27F58B75">
            <w:pPr>
              <w:pStyle w:val="ListParagraph"/>
              <w:numPr>
                <w:ilvl w:val="0"/>
                <w:numId w:val="4"/>
              </w:numPr>
            </w:pPr>
            <w:r>
              <w:t>Potential</w:t>
            </w:r>
            <w:r w:rsidR="5D86FE3C">
              <w:t xml:space="preserve">/proposed </w:t>
            </w:r>
            <w:r>
              <w:t>new format for meetings in 2023: no meetings, quarterly in person, quarterly virtual, annual</w:t>
            </w:r>
            <w:r w:rsidR="50F27A3F">
              <w:t xml:space="preserve"> retreat day.</w:t>
            </w:r>
          </w:p>
          <w:p w14:paraId="73ED0877" w14:textId="3356AB66" w:rsidR="3CD2A40C" w:rsidRDefault="3CD2A40C" w:rsidP="27F58B75"/>
          <w:p w14:paraId="17CF2770" w14:textId="144E0542" w:rsidR="3CD2A40C" w:rsidRDefault="2EEB90CF" w:rsidP="27F58B75">
            <w:pPr>
              <w:pStyle w:val="ListParagraph"/>
              <w:numPr>
                <w:ilvl w:val="0"/>
                <w:numId w:val="4"/>
              </w:numPr>
            </w:pPr>
            <w:r>
              <w:t xml:space="preserve">Christina used </w:t>
            </w:r>
            <w:proofErr w:type="spellStart"/>
            <w:r>
              <w:t>Menimeter</w:t>
            </w:r>
            <w:proofErr w:type="spellEnd"/>
            <w:r>
              <w:t xml:space="preserve"> to poll </w:t>
            </w:r>
            <w:r w:rsidR="29092C8D">
              <w:t xml:space="preserve">everyone on which meeting format they </w:t>
            </w:r>
            <w:r w:rsidR="67AE11BE">
              <w:t>preferred</w:t>
            </w:r>
            <w:r w:rsidR="29092C8D">
              <w:t xml:space="preserve">. </w:t>
            </w:r>
          </w:p>
          <w:p w14:paraId="6A9A4D67" w14:textId="669FD48B" w:rsidR="3CD2A40C" w:rsidRDefault="3CD2A40C" w:rsidP="27F58B75"/>
          <w:p w14:paraId="35B71C06" w14:textId="774CCB07" w:rsidR="3CD2A40C" w:rsidRDefault="7C889D87" w:rsidP="27F58B75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 Responses:</w:t>
            </w:r>
          </w:p>
          <w:tbl>
            <w:tblPr>
              <w:tblStyle w:val="TableGrid"/>
              <w:tblW w:w="0" w:type="auto"/>
              <w:tblInd w:w="720" w:type="dxa"/>
              <w:tblLayout w:type="fixed"/>
              <w:tblLook w:val="06A0" w:firstRow="1" w:lastRow="0" w:firstColumn="1" w:lastColumn="0" w:noHBand="1" w:noVBand="1"/>
            </w:tblPr>
            <w:tblGrid>
              <w:gridCol w:w="1590"/>
              <w:gridCol w:w="1590"/>
            </w:tblGrid>
            <w:tr w:rsidR="27F58B75" w14:paraId="1D7E3C46" w14:textId="77777777" w:rsidTr="27F58B75">
              <w:trPr>
                <w:trHeight w:val="300"/>
              </w:trPr>
              <w:tc>
                <w:tcPr>
                  <w:tcW w:w="1590" w:type="dxa"/>
                </w:tcPr>
                <w:p w14:paraId="3A325BCB" w14:textId="15F90015" w:rsidR="0955CA50" w:rsidRDefault="0955CA50" w:rsidP="27F58B75">
                  <w:r>
                    <w:t>No meetings</w:t>
                  </w:r>
                </w:p>
              </w:tc>
              <w:tc>
                <w:tcPr>
                  <w:tcW w:w="1590" w:type="dxa"/>
                </w:tcPr>
                <w:p w14:paraId="44C190A1" w14:textId="61384DBE" w:rsidR="0955CA50" w:rsidRDefault="0955CA50" w:rsidP="27F58B75">
                  <w:r>
                    <w:t>0</w:t>
                  </w:r>
                </w:p>
              </w:tc>
            </w:tr>
            <w:tr w:rsidR="27F58B75" w14:paraId="33B606F4" w14:textId="77777777" w:rsidTr="27F58B75">
              <w:trPr>
                <w:trHeight w:val="300"/>
              </w:trPr>
              <w:tc>
                <w:tcPr>
                  <w:tcW w:w="1590" w:type="dxa"/>
                </w:tcPr>
                <w:p w14:paraId="72EB1947" w14:textId="5C8FABFB" w:rsidR="0955CA50" w:rsidRDefault="0955CA50" w:rsidP="27F58B75">
                  <w:r>
                    <w:t xml:space="preserve">Quarterly </w:t>
                  </w:r>
                </w:p>
                <w:p w14:paraId="5DEC6F69" w14:textId="6BF8E463" w:rsidR="0955CA50" w:rsidRDefault="0955CA50" w:rsidP="27F58B75">
                  <w:r>
                    <w:t>In person</w:t>
                  </w:r>
                </w:p>
              </w:tc>
              <w:tc>
                <w:tcPr>
                  <w:tcW w:w="1590" w:type="dxa"/>
                </w:tcPr>
                <w:p w14:paraId="497F3CEB" w14:textId="785790F6" w:rsidR="0955CA50" w:rsidRDefault="0955CA50" w:rsidP="27F58B75">
                  <w:r>
                    <w:t>3</w:t>
                  </w:r>
                </w:p>
              </w:tc>
            </w:tr>
            <w:tr w:rsidR="27F58B75" w14:paraId="37FF6C18" w14:textId="77777777" w:rsidTr="27F58B75">
              <w:trPr>
                <w:trHeight w:val="300"/>
              </w:trPr>
              <w:tc>
                <w:tcPr>
                  <w:tcW w:w="1590" w:type="dxa"/>
                </w:tcPr>
                <w:p w14:paraId="401E96D0" w14:textId="4B344177" w:rsidR="0955CA50" w:rsidRDefault="0955CA50" w:rsidP="27F58B75">
                  <w:r>
                    <w:t xml:space="preserve">Quarterly </w:t>
                  </w:r>
                </w:p>
                <w:p w14:paraId="1E69D4D2" w14:textId="268A7D52" w:rsidR="0955CA50" w:rsidRDefault="0955CA50" w:rsidP="27F58B75">
                  <w:r>
                    <w:t>remote</w:t>
                  </w:r>
                </w:p>
              </w:tc>
              <w:tc>
                <w:tcPr>
                  <w:tcW w:w="1590" w:type="dxa"/>
                </w:tcPr>
                <w:p w14:paraId="3E1D8CC2" w14:textId="2097CB7C" w:rsidR="0955CA50" w:rsidRDefault="0955CA50" w:rsidP="27F58B75">
                  <w:r>
                    <w:t>2</w:t>
                  </w:r>
                </w:p>
              </w:tc>
            </w:tr>
            <w:tr w:rsidR="27F58B75" w14:paraId="4D4BE357" w14:textId="77777777" w:rsidTr="27F58B75">
              <w:trPr>
                <w:trHeight w:val="300"/>
              </w:trPr>
              <w:tc>
                <w:tcPr>
                  <w:tcW w:w="1590" w:type="dxa"/>
                </w:tcPr>
                <w:p w14:paraId="13BEA5CB" w14:textId="449A0FD8" w:rsidR="0955CA50" w:rsidRDefault="0955CA50" w:rsidP="27F58B75">
                  <w:r>
                    <w:t>Annual retreat in person</w:t>
                  </w:r>
                </w:p>
              </w:tc>
              <w:tc>
                <w:tcPr>
                  <w:tcW w:w="1590" w:type="dxa"/>
                </w:tcPr>
                <w:p w14:paraId="76501AF2" w14:textId="791EFB80" w:rsidR="0955CA50" w:rsidRDefault="0955CA50" w:rsidP="27F58B75">
                  <w:r>
                    <w:t>6</w:t>
                  </w:r>
                </w:p>
              </w:tc>
            </w:tr>
          </w:tbl>
          <w:p w14:paraId="009D984B" w14:textId="389AEC90" w:rsidR="3CD2A40C" w:rsidRDefault="3CD2A40C" w:rsidP="27F58B75"/>
          <w:p w14:paraId="315CCCF0" w14:textId="41A5DC9E" w:rsidR="3CD2A40C" w:rsidRDefault="3CD2A40C" w:rsidP="27F58B75"/>
          <w:p w14:paraId="4DA6E13B" w14:textId="0B48A1D4" w:rsidR="3CD2A40C" w:rsidRDefault="3CD2A40C" w:rsidP="27F58B75"/>
          <w:p w14:paraId="73F0E183" w14:textId="66082867" w:rsidR="3CD2A40C" w:rsidRDefault="3CD2A40C" w:rsidP="27F58B75"/>
        </w:tc>
        <w:tc>
          <w:tcPr>
            <w:tcW w:w="31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4D04C1" w14:textId="63BC33A8" w:rsidR="007E4E63" w:rsidRDefault="007E4E63" w:rsidP="007E4E63">
            <w:pPr>
              <w:pStyle w:val="ListParagraph"/>
            </w:pPr>
          </w:p>
          <w:p w14:paraId="4616A22D" w14:textId="77777777" w:rsidR="007E4E63" w:rsidRDefault="007E4E63" w:rsidP="007E4E63">
            <w:pPr>
              <w:pStyle w:val="ListParagraph"/>
            </w:pPr>
          </w:p>
          <w:p w14:paraId="23659E6C" w14:textId="3E396F40" w:rsidR="30F222AA" w:rsidRDefault="30F222AA" w:rsidP="19CA88FD"/>
          <w:p w14:paraId="28A56E52" w14:textId="6329315F" w:rsidR="30F222AA" w:rsidRDefault="6E14A822" w:rsidP="19CA88FD">
            <w:r>
              <w:t xml:space="preserve">    </w:t>
            </w:r>
          </w:p>
          <w:p w14:paraId="285E59C4" w14:textId="400EC8AF" w:rsidR="30F222AA" w:rsidRDefault="30F222AA" w:rsidP="27F58B75"/>
          <w:p w14:paraId="2C6DF742" w14:textId="1AD6EBDF" w:rsidR="30F222AA" w:rsidRDefault="30F222AA" w:rsidP="27F58B75"/>
          <w:p w14:paraId="352B36FB" w14:textId="0A617B31" w:rsidR="30F222AA" w:rsidRDefault="30F222AA" w:rsidP="27F58B75"/>
          <w:p w14:paraId="69E755E1" w14:textId="10E57194" w:rsidR="30F222AA" w:rsidRDefault="30F222AA" w:rsidP="27F58B75"/>
          <w:p w14:paraId="1457803D" w14:textId="73B7AA53" w:rsidR="30F222AA" w:rsidRDefault="30F222AA" w:rsidP="27F58B75"/>
          <w:p w14:paraId="22647C00" w14:textId="47CA65A8" w:rsidR="30F222AA" w:rsidRDefault="30F222AA" w:rsidP="27F58B75"/>
          <w:p w14:paraId="4A1C16C0" w14:textId="2AD9FF45" w:rsidR="30F222AA" w:rsidRDefault="30F222AA" w:rsidP="27F58B75"/>
          <w:p w14:paraId="3AB29E88" w14:textId="7FDBB2E8" w:rsidR="30F222AA" w:rsidRDefault="30F222AA" w:rsidP="27F58B75"/>
          <w:p w14:paraId="74D4428D" w14:textId="5D0B0A2A" w:rsidR="30F222AA" w:rsidRDefault="30F222AA" w:rsidP="27F58B75"/>
          <w:p w14:paraId="733E0E7E" w14:textId="5DFD55CB" w:rsidR="30F222AA" w:rsidRDefault="30F222AA" w:rsidP="27F58B75"/>
          <w:p w14:paraId="757E075E" w14:textId="28C1F399" w:rsidR="30F222AA" w:rsidRDefault="30F222AA" w:rsidP="27F58B75"/>
          <w:p w14:paraId="160D1608" w14:textId="476E1C2F" w:rsidR="30F222AA" w:rsidRDefault="30F222AA" w:rsidP="27F58B75"/>
          <w:p w14:paraId="309645E2" w14:textId="07F3FA64" w:rsidR="30F222AA" w:rsidRDefault="30F222AA" w:rsidP="27F58B75"/>
          <w:p w14:paraId="73592883" w14:textId="7265CDD5" w:rsidR="30F222AA" w:rsidRDefault="30F222AA" w:rsidP="27F58B75"/>
          <w:p w14:paraId="409A342A" w14:textId="089CDBE8" w:rsidR="30F222AA" w:rsidRDefault="30F222AA" w:rsidP="27F58B75"/>
          <w:p w14:paraId="260EBEC8" w14:textId="50CF056E" w:rsidR="30F222AA" w:rsidRDefault="30F222AA" w:rsidP="27F58B75"/>
          <w:p w14:paraId="2F3263EF" w14:textId="6BDDF041" w:rsidR="30F222AA" w:rsidRDefault="30F222AA" w:rsidP="27F58B75"/>
          <w:p w14:paraId="1A3FB3A0" w14:textId="6F195492" w:rsidR="30F222AA" w:rsidRDefault="30F222AA" w:rsidP="27F58B75"/>
          <w:p w14:paraId="41F926A4" w14:textId="0AA842D9" w:rsidR="30F222AA" w:rsidRDefault="30F222AA" w:rsidP="27F58B75"/>
          <w:p w14:paraId="43BBF7DB" w14:textId="694D28FA" w:rsidR="30F222AA" w:rsidRDefault="30F222AA" w:rsidP="27F58B75"/>
          <w:p w14:paraId="5B78A835" w14:textId="05E00A42" w:rsidR="30F222AA" w:rsidRDefault="30F222AA" w:rsidP="27F58B75"/>
          <w:p w14:paraId="2C33F3C2" w14:textId="2170A200" w:rsidR="30F222AA" w:rsidRDefault="53427641" w:rsidP="27F58B75">
            <w:pPr>
              <w:pStyle w:val="ListParagraph"/>
              <w:numPr>
                <w:ilvl w:val="0"/>
                <w:numId w:val="3"/>
              </w:numPr>
            </w:pPr>
            <w:r>
              <w:t>Bring</w:t>
            </w:r>
            <w:r w:rsidR="633BD1AE">
              <w:t xml:space="preserve"> poll results f</w:t>
            </w:r>
            <w:r>
              <w:t>orward to leadership for support</w:t>
            </w:r>
            <w:r w:rsidR="340C15C8">
              <w:t>/guidance</w:t>
            </w:r>
            <w:r>
              <w:t>.</w:t>
            </w:r>
          </w:p>
          <w:p w14:paraId="2395BE4F" w14:textId="534973DF" w:rsidR="30F222AA" w:rsidRDefault="30F222AA" w:rsidP="27F58B75"/>
          <w:p w14:paraId="2B4B937D" w14:textId="68107B71" w:rsidR="30F222AA" w:rsidRDefault="5CD53B4A" w:rsidP="27F58B75">
            <w:pPr>
              <w:pStyle w:val="ListParagraph"/>
              <w:numPr>
                <w:ilvl w:val="0"/>
                <w:numId w:val="3"/>
              </w:numPr>
            </w:pPr>
            <w:r>
              <w:t>Look for space for in person meetings</w:t>
            </w:r>
          </w:p>
          <w:p w14:paraId="4F6F6146" w14:textId="0E02B5C7" w:rsidR="30F222AA" w:rsidRDefault="30F222AA" w:rsidP="27F58B75"/>
        </w:tc>
      </w:tr>
      <w:tr w:rsidR="27F58B75" w14:paraId="71404509" w14:textId="77777777" w:rsidTr="27F58B75">
        <w:trPr>
          <w:trHeight w:val="1020"/>
        </w:trPr>
        <w:tc>
          <w:tcPr>
            <w:tcW w:w="2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4B758C" w14:textId="58D0A40D" w:rsidR="7F8D34AB" w:rsidRDefault="7F8D34AB" w:rsidP="27F58B75">
            <w:pPr>
              <w:rPr>
                <w:rFonts w:ascii="Calibri" w:eastAsia="Calibri" w:hAnsi="Calibri" w:cs="Calibri"/>
              </w:rPr>
            </w:pPr>
            <w:r w:rsidRPr="27F58B75">
              <w:rPr>
                <w:rFonts w:ascii="Calibri" w:eastAsia="Calibri" w:hAnsi="Calibri" w:cs="Calibri"/>
              </w:rPr>
              <w:lastRenderedPageBreak/>
              <w:t>Open discussion</w:t>
            </w:r>
          </w:p>
        </w:tc>
        <w:tc>
          <w:tcPr>
            <w:tcW w:w="41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BFCDA68" w14:textId="14856796" w:rsidR="2366F0B8" w:rsidRDefault="2366F0B8" w:rsidP="27F58B75">
            <w:pPr>
              <w:pStyle w:val="ListParagraph"/>
              <w:numPr>
                <w:ilvl w:val="0"/>
                <w:numId w:val="3"/>
              </w:numPr>
            </w:pPr>
            <w:r>
              <w:t xml:space="preserve">Overwhelming agreement of high capacity and acuity issues </w:t>
            </w:r>
            <w:r w:rsidR="55C2DB43">
              <w:t>having an impact on ability to attend ARN meetings.</w:t>
            </w:r>
            <w:r w:rsidR="0C0FD38F">
              <w:t xml:space="preserve"> (ARN being pulled into numbers, simply too busy) </w:t>
            </w:r>
            <w:r w:rsidR="1EBF6499">
              <w:t>Lead to a positive for remote as easier to log on v. leave unit to attend.</w:t>
            </w:r>
          </w:p>
          <w:p w14:paraId="2EB6F445" w14:textId="5D012BD1" w:rsidR="27F58B75" w:rsidRDefault="27F58B75" w:rsidP="27F58B75"/>
          <w:p w14:paraId="54734167" w14:textId="129980C6" w:rsidR="511B4F24" w:rsidRDefault="511B4F24" w:rsidP="27F58B75">
            <w:pPr>
              <w:pStyle w:val="ListParagraph"/>
              <w:numPr>
                <w:ilvl w:val="0"/>
                <w:numId w:val="3"/>
              </w:numPr>
            </w:pPr>
            <w:r>
              <w:t>Agreement that the meeting/talking with other ARNs is helpfu</w:t>
            </w:r>
            <w:r w:rsidR="0FC03456">
              <w:t xml:space="preserve">l.  Chance to </w:t>
            </w:r>
            <w:r w:rsidR="6F12A6EE">
              <w:t>see how others are doing things on their units.  Gather ideas and discuss issues.  Lead to a want to continue more fre</w:t>
            </w:r>
            <w:r w:rsidR="3A0086C6">
              <w:t>quent meetings.</w:t>
            </w:r>
          </w:p>
          <w:p w14:paraId="0511F188" w14:textId="178ABD4E" w:rsidR="27F58B75" w:rsidRDefault="27F58B75" w:rsidP="27F58B75"/>
          <w:p w14:paraId="7FF75FAC" w14:textId="42B76375" w:rsidR="45484D86" w:rsidRDefault="45484D86" w:rsidP="27F58B75">
            <w:pPr>
              <w:pStyle w:val="ListParagraph"/>
              <w:numPr>
                <w:ilvl w:val="0"/>
                <w:numId w:val="3"/>
              </w:numPr>
            </w:pPr>
            <w:r>
              <w:t>Length of time of speakers. When speakers run long there is not enough time to discuss content among the group.  Some positive and ne</w:t>
            </w:r>
            <w:r w:rsidR="2B015683">
              <w:t xml:space="preserve">gative stories shared about the Discharge Lounge as not </w:t>
            </w:r>
            <w:r w:rsidR="2B015683">
              <w:lastRenderedPageBreak/>
              <w:t xml:space="preserve">enough time to discuss at November meeting.  </w:t>
            </w:r>
          </w:p>
          <w:p w14:paraId="2DF81563" w14:textId="15A7824E" w:rsidR="27F58B75" w:rsidRDefault="27F58B75" w:rsidP="27F58B75"/>
          <w:p w14:paraId="1A6D3279" w14:textId="33ACBEF4" w:rsidR="69A63BB4" w:rsidRDefault="69A63BB4" w:rsidP="27F58B75">
            <w:pPr>
              <w:pStyle w:val="ListParagraph"/>
              <w:numPr>
                <w:ilvl w:val="0"/>
                <w:numId w:val="3"/>
              </w:numPr>
            </w:pPr>
            <w:r>
              <w:t xml:space="preserve">Annual ARN Retreat Day.  Much excitement about </w:t>
            </w:r>
            <w:r w:rsidR="5440750D">
              <w:t>the potential</w:t>
            </w:r>
            <w:r>
              <w:t xml:space="preserve"> for this day.  Positives of being in person to see other ARNs</w:t>
            </w:r>
            <w:r w:rsidR="0136FD1B">
              <w:t xml:space="preserve"> and ability to have more dynamic speakers/</w:t>
            </w:r>
            <w:r w:rsidR="2C138A31">
              <w:t>discussions</w:t>
            </w:r>
            <w:r w:rsidR="0136FD1B">
              <w:t xml:space="preserve">.  </w:t>
            </w:r>
            <w:r w:rsidR="4C24DCF2">
              <w:t xml:space="preserve">Would not want to go to only this retreat day, in addition to some meetings though out the year as coming together </w:t>
            </w:r>
            <w:r w:rsidR="7237CCD7">
              <w:t xml:space="preserve">even to check-in is important to the majority.  </w:t>
            </w:r>
          </w:p>
          <w:p w14:paraId="5093C038" w14:textId="38D10215" w:rsidR="27F58B75" w:rsidRDefault="27F58B75" w:rsidP="27F58B75"/>
          <w:p w14:paraId="3BF9CE1F" w14:textId="749650D1" w:rsidR="30DCB209" w:rsidRDefault="30DCB209" w:rsidP="27F58B75">
            <w:pPr>
              <w:pStyle w:val="ListParagraph"/>
              <w:numPr>
                <w:ilvl w:val="0"/>
                <w:numId w:val="3"/>
              </w:numPr>
            </w:pPr>
            <w:r>
              <w:t xml:space="preserve">Briefly touched on the nomination process for new co-chair as Christina will step down in March. </w:t>
            </w:r>
          </w:p>
          <w:p w14:paraId="05206A51" w14:textId="7339A0BC" w:rsidR="27F58B75" w:rsidRDefault="27F58B75" w:rsidP="27F58B75"/>
        </w:tc>
        <w:tc>
          <w:tcPr>
            <w:tcW w:w="31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93022B" w14:textId="442AE443" w:rsidR="4ED409D3" w:rsidRDefault="4ED409D3" w:rsidP="27F58B75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Noted as positive for remote</w:t>
            </w:r>
          </w:p>
          <w:p w14:paraId="3D50B80E" w14:textId="06FC6555" w:rsidR="27F58B75" w:rsidRDefault="27F58B75" w:rsidP="27F58B75"/>
          <w:p w14:paraId="4119A681" w14:textId="304EEC2B" w:rsidR="27F58B75" w:rsidRDefault="27F58B75" w:rsidP="27F58B75"/>
          <w:p w14:paraId="68C08545" w14:textId="2259B384" w:rsidR="27F58B75" w:rsidRDefault="27F58B75" w:rsidP="27F58B75"/>
          <w:p w14:paraId="49B708A5" w14:textId="498EA10D" w:rsidR="27F58B75" w:rsidRDefault="27F58B75" w:rsidP="27F58B75"/>
          <w:p w14:paraId="15ADBE77" w14:textId="3149984F" w:rsidR="27F58B75" w:rsidRDefault="27F58B75" w:rsidP="27F58B75"/>
          <w:p w14:paraId="24896E66" w14:textId="090C2478" w:rsidR="27F58B75" w:rsidRDefault="27F58B75" w:rsidP="27F58B75"/>
          <w:p w14:paraId="33BAE48F" w14:textId="28298F5A" w:rsidR="4ED409D3" w:rsidRDefault="4ED409D3" w:rsidP="27F58B75">
            <w:pPr>
              <w:pStyle w:val="ListParagraph"/>
              <w:numPr>
                <w:ilvl w:val="0"/>
                <w:numId w:val="3"/>
              </w:numPr>
            </w:pPr>
            <w:r>
              <w:t>Noted need to increase time available for discussion for ARN group.</w:t>
            </w:r>
          </w:p>
          <w:p w14:paraId="3D7A5E87" w14:textId="4169FB3A" w:rsidR="27F58B75" w:rsidRDefault="27F58B75" w:rsidP="27F58B75"/>
          <w:p w14:paraId="0969E03B" w14:textId="4AB37FB9" w:rsidR="27F58B75" w:rsidRDefault="27F58B75" w:rsidP="27F58B75"/>
          <w:p w14:paraId="49DAFCCD" w14:textId="09E86BDB" w:rsidR="27F58B75" w:rsidRDefault="27F58B75" w:rsidP="27F58B75"/>
          <w:p w14:paraId="6274DBAE" w14:textId="4DD4DCF1" w:rsidR="27F58B75" w:rsidRDefault="27F58B75" w:rsidP="27F58B75"/>
          <w:p w14:paraId="7C632AD1" w14:textId="4FCB87A9" w:rsidR="4ED409D3" w:rsidRDefault="4ED409D3" w:rsidP="27F58B75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Will plan to limit speakers to no more than 30min presentations.</w:t>
            </w:r>
          </w:p>
          <w:p w14:paraId="616EED12" w14:textId="6C984423" w:rsidR="27F58B75" w:rsidRDefault="27F58B75" w:rsidP="27F58B75"/>
          <w:p w14:paraId="2DD8250E" w14:textId="2D715B71" w:rsidR="27F58B75" w:rsidRDefault="27F58B75" w:rsidP="27F58B75"/>
          <w:p w14:paraId="05DED94F" w14:textId="1A0B73C9" w:rsidR="27F58B75" w:rsidRDefault="27F58B75" w:rsidP="27F58B75"/>
          <w:p w14:paraId="0C1C9EBB" w14:textId="26B569C2" w:rsidR="27F58B75" w:rsidRDefault="27F58B75" w:rsidP="27F58B75"/>
          <w:p w14:paraId="07B39FD6" w14:textId="7C691906" w:rsidR="27F58B75" w:rsidRDefault="27F58B75" w:rsidP="27F58B75"/>
          <w:p w14:paraId="30231909" w14:textId="6D5DA0C6" w:rsidR="4ED409D3" w:rsidRDefault="4ED409D3" w:rsidP="27F58B75">
            <w:pPr>
              <w:pStyle w:val="ListParagraph"/>
              <w:numPr>
                <w:ilvl w:val="0"/>
                <w:numId w:val="3"/>
              </w:numPr>
            </w:pPr>
            <w:r>
              <w:t xml:space="preserve">Will bring forward to leadership. Requires time, planning and support. </w:t>
            </w:r>
          </w:p>
          <w:p w14:paraId="3411C8FA" w14:textId="685CCFD2" w:rsidR="27F58B75" w:rsidRDefault="27F58B75" w:rsidP="27F58B75"/>
          <w:p w14:paraId="3CEDA753" w14:textId="00FD4D20" w:rsidR="27F58B75" w:rsidRDefault="27F58B75" w:rsidP="27F58B75"/>
          <w:p w14:paraId="49CE1874" w14:textId="051F474C" w:rsidR="27F58B75" w:rsidRDefault="27F58B75" w:rsidP="27F58B75"/>
          <w:p w14:paraId="5805B67C" w14:textId="047999B4" w:rsidR="27F58B75" w:rsidRDefault="27F58B75" w:rsidP="27F58B75"/>
          <w:p w14:paraId="531B1665" w14:textId="51CA2F2C" w:rsidR="27F58B75" w:rsidRDefault="27F58B75" w:rsidP="27F58B75"/>
          <w:p w14:paraId="3C059F50" w14:textId="0DF7DB20" w:rsidR="27F58B75" w:rsidRDefault="27F58B75" w:rsidP="27F58B75"/>
          <w:p w14:paraId="1F20841A" w14:textId="10E6E37F" w:rsidR="27F58B75" w:rsidRDefault="27F58B75" w:rsidP="27F58B75"/>
          <w:p w14:paraId="1ADF11B9" w14:textId="3B73924A" w:rsidR="27F58B75" w:rsidRDefault="27F58B75" w:rsidP="27F58B75"/>
          <w:p w14:paraId="42931A20" w14:textId="0276594C" w:rsidR="3E1FD7D9" w:rsidRDefault="3E1FD7D9" w:rsidP="27F58B75">
            <w:pPr>
              <w:pStyle w:val="ListParagraph"/>
              <w:numPr>
                <w:ilvl w:val="0"/>
                <w:numId w:val="3"/>
              </w:numPr>
            </w:pPr>
            <w:r>
              <w:t xml:space="preserve">Consider nominating yourself or a fellow ARN </w:t>
            </w:r>
            <w:r w:rsidRPr="27F58B75">
              <w:rPr>
                <w:rFonts w:ascii="Segoe UI Emoji" w:eastAsia="Segoe UI Emoji" w:hAnsi="Segoe UI Emoji" w:cs="Segoe UI Emoji"/>
              </w:rPr>
              <w:t>😊</w:t>
            </w:r>
            <w:r>
              <w:t xml:space="preserve"> More information to come in early January. </w:t>
            </w:r>
          </w:p>
          <w:p w14:paraId="2D41724F" w14:textId="7F105C4F" w:rsidR="27F58B75" w:rsidRDefault="27F58B75" w:rsidP="27F58B75"/>
        </w:tc>
      </w:tr>
      <w:tr w:rsidR="521BDB7B" w14:paraId="45400E9F" w14:textId="77777777" w:rsidTr="27F58B75">
        <w:trPr>
          <w:trHeight w:val="1020"/>
        </w:trPr>
        <w:tc>
          <w:tcPr>
            <w:tcW w:w="2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BBE3E2" w14:textId="33AED059" w:rsidR="521BDB7B" w:rsidRDefault="521BDB7B">
            <w:r w:rsidRPr="521BDB7B">
              <w:rPr>
                <w:rFonts w:ascii="Calibri" w:eastAsia="Calibri" w:hAnsi="Calibri" w:cs="Calibri"/>
              </w:rPr>
              <w:lastRenderedPageBreak/>
              <w:t>Check In</w:t>
            </w:r>
          </w:p>
        </w:tc>
        <w:tc>
          <w:tcPr>
            <w:tcW w:w="41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8CBC1F" w14:textId="00DED8B8" w:rsidR="49843F98" w:rsidRDefault="49843F98" w:rsidP="00473C3E">
            <w:pPr>
              <w:pStyle w:val="ListParagraph"/>
            </w:pPr>
          </w:p>
          <w:p w14:paraId="78FB2845" w14:textId="4C664F14" w:rsidR="521BDB7B" w:rsidRDefault="521BDB7B" w:rsidP="521BDB7B">
            <w:pPr>
              <w:pStyle w:val="ListParagraph"/>
              <w:numPr>
                <w:ilvl w:val="0"/>
                <w:numId w:val="7"/>
              </w:numPr>
            </w:pPr>
            <w:r>
              <w:t>Christina &amp; Cori seeking feedback or ideas for future guest speakers or topics of interest</w:t>
            </w:r>
          </w:p>
        </w:tc>
        <w:tc>
          <w:tcPr>
            <w:tcW w:w="31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4A742E" w14:textId="5B4A1850" w:rsidR="521BDB7B" w:rsidRDefault="521BDB7B" w:rsidP="083D6B6B"/>
          <w:p w14:paraId="53EA9B20" w14:textId="150AC7FD" w:rsidR="521BDB7B" w:rsidRDefault="521BDB7B" w:rsidP="521BDB7B">
            <w:pPr>
              <w:pStyle w:val="ListParagraph"/>
              <w:numPr>
                <w:ilvl w:val="0"/>
                <w:numId w:val="7"/>
              </w:numPr>
            </w:pPr>
            <w:r>
              <w:t>Please e-mail Christina or Cori if you have input</w:t>
            </w:r>
            <w:r w:rsidR="093AF80D">
              <w:t xml:space="preserve"> or suggestions for future meetings</w:t>
            </w:r>
            <w:r w:rsidR="7CC4BD0A">
              <w:t>.</w:t>
            </w:r>
          </w:p>
          <w:p w14:paraId="15E7FCC2" w14:textId="7B319BEA" w:rsidR="27F58B75" w:rsidRDefault="27F58B75" w:rsidP="27F58B75"/>
          <w:p w14:paraId="69745B83" w14:textId="0B90651D" w:rsidR="521BDB7B" w:rsidRDefault="5E706FD1" w:rsidP="521BDB7B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 xml:space="preserve">Next meeting is Wed. </w:t>
            </w:r>
            <w:r w:rsidR="64E92C21">
              <w:t>January 4, 2023</w:t>
            </w:r>
          </w:p>
        </w:tc>
      </w:tr>
    </w:tbl>
    <w:p w14:paraId="514B0F84" w14:textId="2AC8B7DF" w:rsidR="00AB07AF" w:rsidRDefault="2E6129E7">
      <w:r w:rsidRPr="521BDB7B">
        <w:rPr>
          <w:rFonts w:ascii="Calibri" w:eastAsia="Calibri" w:hAnsi="Calibri" w:cs="Calibri"/>
        </w:rPr>
        <w:lastRenderedPageBreak/>
        <w:t xml:space="preserve"> </w:t>
      </w:r>
    </w:p>
    <w:p w14:paraId="3B9742AC" w14:textId="4445B1C9" w:rsidR="00AB07AF" w:rsidRDefault="2E6129E7">
      <w:r w:rsidRPr="521BDB7B">
        <w:rPr>
          <w:rFonts w:ascii="Calibri" w:eastAsia="Calibri" w:hAnsi="Calibri" w:cs="Calibri"/>
        </w:rPr>
        <w:t xml:space="preserve"> </w:t>
      </w:r>
    </w:p>
    <w:p w14:paraId="059AD7F6" w14:textId="26E57BD4" w:rsidR="00AB07AF" w:rsidRDefault="00AB07AF" w:rsidP="521BDB7B">
      <w:pPr>
        <w:rPr>
          <w:rFonts w:ascii="Calibri" w:eastAsia="Calibri" w:hAnsi="Calibri" w:cs="Calibri"/>
        </w:rPr>
      </w:pPr>
    </w:p>
    <w:p w14:paraId="2C078E63" w14:textId="23373C79" w:rsidR="00AB07AF" w:rsidRDefault="00AB07AF" w:rsidP="521BDB7B"/>
    <w:sectPr w:rsidR="00AB0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olZ75jGZ" int2:invalidationBookmarkName="" int2:hashCode="2sOZDhpB/nBT1b" int2:id="vq84ZgaM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6459"/>
    <w:multiLevelType w:val="hybridMultilevel"/>
    <w:tmpl w:val="52B8C2C0"/>
    <w:lvl w:ilvl="0" w:tplc="CF9A0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5A33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E85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4F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363E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E87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A07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123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CE5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9B0C6"/>
    <w:multiLevelType w:val="hybridMultilevel"/>
    <w:tmpl w:val="6C34739A"/>
    <w:lvl w:ilvl="0" w:tplc="5E685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76A0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D6E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B82E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5AE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984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8EC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8AF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D8F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15128"/>
    <w:multiLevelType w:val="hybridMultilevel"/>
    <w:tmpl w:val="FC6A2896"/>
    <w:lvl w:ilvl="0" w:tplc="8C38A5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AEE7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C0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429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81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609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6C5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921A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0B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DBDBA"/>
    <w:multiLevelType w:val="hybridMultilevel"/>
    <w:tmpl w:val="3DE4AFB0"/>
    <w:lvl w:ilvl="0" w:tplc="6492A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CEF0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AE5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0B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5E4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6C4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B8C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3EA5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EE1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4AE19"/>
    <w:multiLevelType w:val="hybridMultilevel"/>
    <w:tmpl w:val="FCBEC894"/>
    <w:lvl w:ilvl="0" w:tplc="87FAE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0EFA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7385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63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0A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E8D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8B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9E5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AA1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D5AC7"/>
    <w:multiLevelType w:val="hybridMultilevel"/>
    <w:tmpl w:val="0C56B730"/>
    <w:lvl w:ilvl="0" w:tplc="4C6A0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808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DA2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409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088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AC6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289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2B1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A9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B2E11"/>
    <w:multiLevelType w:val="hybridMultilevel"/>
    <w:tmpl w:val="3B22FB5A"/>
    <w:lvl w:ilvl="0" w:tplc="3716AD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3094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DC6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7646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C405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84B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04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B21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7C4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219A4"/>
    <w:multiLevelType w:val="hybridMultilevel"/>
    <w:tmpl w:val="9F6C9770"/>
    <w:lvl w:ilvl="0" w:tplc="074ADE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F485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E49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8A0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4CE3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22D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241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056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3C8F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078DA"/>
    <w:multiLevelType w:val="hybridMultilevel"/>
    <w:tmpl w:val="D7A0D26A"/>
    <w:lvl w:ilvl="0" w:tplc="D14CDD0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ACCE09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6C0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0E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740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50F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00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E3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D44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21BC5"/>
    <w:multiLevelType w:val="hybridMultilevel"/>
    <w:tmpl w:val="D34C91E8"/>
    <w:lvl w:ilvl="0" w:tplc="DEEA54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4C0F4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363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09A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30D5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166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3E6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9C5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267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A7090"/>
    <w:multiLevelType w:val="hybridMultilevel"/>
    <w:tmpl w:val="37EA595A"/>
    <w:lvl w:ilvl="0" w:tplc="3C9A4CD0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2DE07A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3EB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626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2A6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72C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E9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E21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C87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26587"/>
    <w:multiLevelType w:val="hybridMultilevel"/>
    <w:tmpl w:val="03A4F76A"/>
    <w:lvl w:ilvl="0" w:tplc="2040B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E67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BCD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FC9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AE0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D08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961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72C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764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A2B3F"/>
    <w:multiLevelType w:val="hybridMultilevel"/>
    <w:tmpl w:val="B336B988"/>
    <w:lvl w:ilvl="0" w:tplc="2076D9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387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B25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24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0A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C29D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66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6666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009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EBBEF"/>
    <w:multiLevelType w:val="hybridMultilevel"/>
    <w:tmpl w:val="DFF8D2D4"/>
    <w:lvl w:ilvl="0" w:tplc="90301B7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15DCF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C68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AA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4A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72B9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00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4450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AD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071497"/>
    <w:rsid w:val="000D4C7A"/>
    <w:rsid w:val="001C54C4"/>
    <w:rsid w:val="00213592"/>
    <w:rsid w:val="00473C3E"/>
    <w:rsid w:val="006D79EA"/>
    <w:rsid w:val="007410AB"/>
    <w:rsid w:val="007E4E63"/>
    <w:rsid w:val="00A93350"/>
    <w:rsid w:val="00AB07AF"/>
    <w:rsid w:val="00B467B3"/>
    <w:rsid w:val="00B50A18"/>
    <w:rsid w:val="00BD0FB4"/>
    <w:rsid w:val="00D404EC"/>
    <w:rsid w:val="00E47097"/>
    <w:rsid w:val="00EAC141"/>
    <w:rsid w:val="0108408A"/>
    <w:rsid w:val="0136FD1B"/>
    <w:rsid w:val="019810EA"/>
    <w:rsid w:val="02A410EB"/>
    <w:rsid w:val="034C1E59"/>
    <w:rsid w:val="039B8B51"/>
    <w:rsid w:val="04DFD11D"/>
    <w:rsid w:val="04ED3D4D"/>
    <w:rsid w:val="05375BB2"/>
    <w:rsid w:val="0552D8EA"/>
    <w:rsid w:val="06B205A6"/>
    <w:rsid w:val="07119A15"/>
    <w:rsid w:val="073B975D"/>
    <w:rsid w:val="0777820E"/>
    <w:rsid w:val="07B97B28"/>
    <w:rsid w:val="083D6B6B"/>
    <w:rsid w:val="086EFC74"/>
    <w:rsid w:val="089EF630"/>
    <w:rsid w:val="090B64E9"/>
    <w:rsid w:val="091EF768"/>
    <w:rsid w:val="093AF80D"/>
    <w:rsid w:val="0955CA50"/>
    <w:rsid w:val="0A76B981"/>
    <w:rsid w:val="0B071497"/>
    <w:rsid w:val="0B39A72B"/>
    <w:rsid w:val="0BA3A118"/>
    <w:rsid w:val="0BA69D36"/>
    <w:rsid w:val="0BFDCDA9"/>
    <w:rsid w:val="0C0FD38F"/>
    <w:rsid w:val="0C2701ED"/>
    <w:rsid w:val="0CBDC2DF"/>
    <w:rsid w:val="0CD5778C"/>
    <w:rsid w:val="0D609EB2"/>
    <w:rsid w:val="0D8B3109"/>
    <w:rsid w:val="0D954FCF"/>
    <w:rsid w:val="0E388565"/>
    <w:rsid w:val="0E6761D9"/>
    <w:rsid w:val="0F8B4622"/>
    <w:rsid w:val="0FC03456"/>
    <w:rsid w:val="1023A6B7"/>
    <w:rsid w:val="10554103"/>
    <w:rsid w:val="10A28EBD"/>
    <w:rsid w:val="10ECDBF5"/>
    <w:rsid w:val="12666193"/>
    <w:rsid w:val="12C71284"/>
    <w:rsid w:val="12CF4FD9"/>
    <w:rsid w:val="134CA696"/>
    <w:rsid w:val="1402E656"/>
    <w:rsid w:val="1418E808"/>
    <w:rsid w:val="148ABF0C"/>
    <w:rsid w:val="16BD6204"/>
    <w:rsid w:val="16F7AB76"/>
    <w:rsid w:val="17408050"/>
    <w:rsid w:val="178F6DFF"/>
    <w:rsid w:val="17FE1F42"/>
    <w:rsid w:val="182EB89C"/>
    <w:rsid w:val="189CFA64"/>
    <w:rsid w:val="18B42B72"/>
    <w:rsid w:val="18CBD9FC"/>
    <w:rsid w:val="1908A845"/>
    <w:rsid w:val="19C4BC65"/>
    <w:rsid w:val="19CA88FD"/>
    <w:rsid w:val="1A782112"/>
    <w:rsid w:val="1A8E952A"/>
    <w:rsid w:val="1B242A8F"/>
    <w:rsid w:val="1BC57DEF"/>
    <w:rsid w:val="1BD42583"/>
    <w:rsid w:val="1C1E0DE9"/>
    <w:rsid w:val="1C5A1C51"/>
    <w:rsid w:val="1CEBAA2C"/>
    <w:rsid w:val="1D012626"/>
    <w:rsid w:val="1D1A2F29"/>
    <w:rsid w:val="1D277AEF"/>
    <w:rsid w:val="1D9D619A"/>
    <w:rsid w:val="1EBF6499"/>
    <w:rsid w:val="1F0BC645"/>
    <w:rsid w:val="1F62064D"/>
    <w:rsid w:val="1F91BD13"/>
    <w:rsid w:val="204C080B"/>
    <w:rsid w:val="20E76296"/>
    <w:rsid w:val="22AF1285"/>
    <w:rsid w:val="22EDA7C0"/>
    <w:rsid w:val="22F3D79E"/>
    <w:rsid w:val="22F4264D"/>
    <w:rsid w:val="23631699"/>
    <w:rsid w:val="2366F0B8"/>
    <w:rsid w:val="2376F5EA"/>
    <w:rsid w:val="238701D1"/>
    <w:rsid w:val="2426F0DE"/>
    <w:rsid w:val="24640B43"/>
    <w:rsid w:val="257B07C9"/>
    <w:rsid w:val="25BAD3B9"/>
    <w:rsid w:val="25C2C13F"/>
    <w:rsid w:val="26AFD698"/>
    <w:rsid w:val="27F58B75"/>
    <w:rsid w:val="281CC0C8"/>
    <w:rsid w:val="28C17296"/>
    <w:rsid w:val="28D9AF32"/>
    <w:rsid w:val="29092C8D"/>
    <w:rsid w:val="295039B8"/>
    <w:rsid w:val="29B8E387"/>
    <w:rsid w:val="29C37A4C"/>
    <w:rsid w:val="29DA92D4"/>
    <w:rsid w:val="2A88F6FB"/>
    <w:rsid w:val="2B015683"/>
    <w:rsid w:val="2B9213B6"/>
    <w:rsid w:val="2B9B5DF7"/>
    <w:rsid w:val="2C138A31"/>
    <w:rsid w:val="2C98AE1C"/>
    <w:rsid w:val="2DF9E2C9"/>
    <w:rsid w:val="2DFFF2FF"/>
    <w:rsid w:val="2E0A827E"/>
    <w:rsid w:val="2E6129E7"/>
    <w:rsid w:val="2EEB90CF"/>
    <w:rsid w:val="2F2E2CB8"/>
    <w:rsid w:val="3094252F"/>
    <w:rsid w:val="30BDBA70"/>
    <w:rsid w:val="30C2A294"/>
    <w:rsid w:val="30C9FD19"/>
    <w:rsid w:val="30DCB209"/>
    <w:rsid w:val="30F222AA"/>
    <w:rsid w:val="310573E6"/>
    <w:rsid w:val="311BE7FE"/>
    <w:rsid w:val="320C1E21"/>
    <w:rsid w:val="3265CD7A"/>
    <w:rsid w:val="32A14447"/>
    <w:rsid w:val="34019DDB"/>
    <w:rsid w:val="340C15C8"/>
    <w:rsid w:val="343D14A8"/>
    <w:rsid w:val="3468F436"/>
    <w:rsid w:val="3517AF3E"/>
    <w:rsid w:val="3526755E"/>
    <w:rsid w:val="3540E382"/>
    <w:rsid w:val="35490D76"/>
    <w:rsid w:val="362873CD"/>
    <w:rsid w:val="366BC629"/>
    <w:rsid w:val="36ED835C"/>
    <w:rsid w:val="36FE154F"/>
    <w:rsid w:val="384F5000"/>
    <w:rsid w:val="3929C702"/>
    <w:rsid w:val="39A366EB"/>
    <w:rsid w:val="3A0086C6"/>
    <w:rsid w:val="3A239ECD"/>
    <w:rsid w:val="3AFBE4F0"/>
    <w:rsid w:val="3B86F0C2"/>
    <w:rsid w:val="3B94B964"/>
    <w:rsid w:val="3BC40B27"/>
    <w:rsid w:val="3BD37D2A"/>
    <w:rsid w:val="3C6922A3"/>
    <w:rsid w:val="3CD2A40C"/>
    <w:rsid w:val="3D56BE4E"/>
    <w:rsid w:val="3DA88021"/>
    <w:rsid w:val="3E07E8F6"/>
    <w:rsid w:val="3E1FD7D9"/>
    <w:rsid w:val="3E3C38A3"/>
    <w:rsid w:val="3F14693B"/>
    <w:rsid w:val="3F14D446"/>
    <w:rsid w:val="3F445082"/>
    <w:rsid w:val="3F619217"/>
    <w:rsid w:val="3F8FA672"/>
    <w:rsid w:val="405A61E5"/>
    <w:rsid w:val="40BF9E01"/>
    <w:rsid w:val="40E020E3"/>
    <w:rsid w:val="4118E36B"/>
    <w:rsid w:val="417F8310"/>
    <w:rsid w:val="418C6230"/>
    <w:rsid w:val="42B5084E"/>
    <w:rsid w:val="4321A9D7"/>
    <w:rsid w:val="43BE124C"/>
    <w:rsid w:val="44E61992"/>
    <w:rsid w:val="44F25C3B"/>
    <w:rsid w:val="45307CC3"/>
    <w:rsid w:val="45484D86"/>
    <w:rsid w:val="455680D0"/>
    <w:rsid w:val="457BCC90"/>
    <w:rsid w:val="45B67F46"/>
    <w:rsid w:val="4681E9F3"/>
    <w:rsid w:val="4702EF27"/>
    <w:rsid w:val="4822F395"/>
    <w:rsid w:val="486AE482"/>
    <w:rsid w:val="494F4E46"/>
    <w:rsid w:val="49843F98"/>
    <w:rsid w:val="4A010127"/>
    <w:rsid w:val="4AA5E8BC"/>
    <w:rsid w:val="4AEE5984"/>
    <w:rsid w:val="4B5A9457"/>
    <w:rsid w:val="4B62A810"/>
    <w:rsid w:val="4BB388A4"/>
    <w:rsid w:val="4BBD0B9A"/>
    <w:rsid w:val="4C24DCF2"/>
    <w:rsid w:val="4C710188"/>
    <w:rsid w:val="4DB161EE"/>
    <w:rsid w:val="4E66294A"/>
    <w:rsid w:val="4E8ED6B5"/>
    <w:rsid w:val="4ED409D3"/>
    <w:rsid w:val="4EF4D8AF"/>
    <w:rsid w:val="4F01B7CF"/>
    <w:rsid w:val="4F8D937A"/>
    <w:rsid w:val="50312F62"/>
    <w:rsid w:val="50350EE2"/>
    <w:rsid w:val="5044318C"/>
    <w:rsid w:val="50F27A3F"/>
    <w:rsid w:val="511B4F24"/>
    <w:rsid w:val="514472AB"/>
    <w:rsid w:val="51D0DF43"/>
    <w:rsid w:val="520C5610"/>
    <w:rsid w:val="521BDB7B"/>
    <w:rsid w:val="52BEF260"/>
    <w:rsid w:val="52F07D80"/>
    <w:rsid w:val="53427641"/>
    <w:rsid w:val="542DE56F"/>
    <w:rsid w:val="5440750D"/>
    <w:rsid w:val="54953BCA"/>
    <w:rsid w:val="55042AE2"/>
    <w:rsid w:val="55088005"/>
    <w:rsid w:val="552B3189"/>
    <w:rsid w:val="5577F3FD"/>
    <w:rsid w:val="55C2DB43"/>
    <w:rsid w:val="55C9B5D0"/>
    <w:rsid w:val="5647C5AC"/>
    <w:rsid w:val="565CCEC0"/>
    <w:rsid w:val="5683CD84"/>
    <w:rsid w:val="569FFB43"/>
    <w:rsid w:val="575910A3"/>
    <w:rsid w:val="57DC6D5E"/>
    <w:rsid w:val="57E3960D"/>
    <w:rsid w:val="581F9DE5"/>
    <w:rsid w:val="582B5D9A"/>
    <w:rsid w:val="583BCBA4"/>
    <w:rsid w:val="58480E4D"/>
    <w:rsid w:val="59015692"/>
    <w:rsid w:val="5A9D26F3"/>
    <w:rsid w:val="5AA51479"/>
    <w:rsid w:val="5B573EA7"/>
    <w:rsid w:val="5B578C3F"/>
    <w:rsid w:val="5B78A5A7"/>
    <w:rsid w:val="5B7FAF0F"/>
    <w:rsid w:val="5BAF5E4B"/>
    <w:rsid w:val="5BC7127A"/>
    <w:rsid w:val="5C38F754"/>
    <w:rsid w:val="5CC1D017"/>
    <w:rsid w:val="5CD53B4A"/>
    <w:rsid w:val="5D0F3CC7"/>
    <w:rsid w:val="5D62E2DB"/>
    <w:rsid w:val="5D86FE3C"/>
    <w:rsid w:val="5DD4C7B5"/>
    <w:rsid w:val="5DDCB53B"/>
    <w:rsid w:val="5DEA4D00"/>
    <w:rsid w:val="5E24D536"/>
    <w:rsid w:val="5E706FD1"/>
    <w:rsid w:val="5E7A5C9D"/>
    <w:rsid w:val="5EB04669"/>
    <w:rsid w:val="5F05ADE6"/>
    <w:rsid w:val="5F425562"/>
    <w:rsid w:val="5F709816"/>
    <w:rsid w:val="5F78859C"/>
    <w:rsid w:val="600B614A"/>
    <w:rsid w:val="603D33D9"/>
    <w:rsid w:val="606B51F3"/>
    <w:rsid w:val="60E00FAC"/>
    <w:rsid w:val="61A731AB"/>
    <w:rsid w:val="61BE22A3"/>
    <w:rsid w:val="61CEBECE"/>
    <w:rsid w:val="620A9169"/>
    <w:rsid w:val="624E5968"/>
    <w:rsid w:val="628533BC"/>
    <w:rsid w:val="62B0265E"/>
    <w:rsid w:val="62B1DB85"/>
    <w:rsid w:val="633BD1AE"/>
    <w:rsid w:val="6365CB91"/>
    <w:rsid w:val="638AC0F4"/>
    <w:rsid w:val="64A0D257"/>
    <w:rsid w:val="64B20D2E"/>
    <w:rsid w:val="64E92C21"/>
    <w:rsid w:val="656DF4C0"/>
    <w:rsid w:val="65EF2AD9"/>
    <w:rsid w:val="6654D893"/>
    <w:rsid w:val="66A1DED4"/>
    <w:rsid w:val="66BB4390"/>
    <w:rsid w:val="6709C521"/>
    <w:rsid w:val="67839781"/>
    <w:rsid w:val="67AE11BE"/>
    <w:rsid w:val="68393CB4"/>
    <w:rsid w:val="683DAF35"/>
    <w:rsid w:val="68412A3A"/>
    <w:rsid w:val="685E3217"/>
    <w:rsid w:val="68D4546D"/>
    <w:rsid w:val="68DF1D54"/>
    <w:rsid w:val="696C55F4"/>
    <w:rsid w:val="69A0531F"/>
    <w:rsid w:val="69A63BB4"/>
    <w:rsid w:val="69F214F2"/>
    <w:rsid w:val="6A381105"/>
    <w:rsid w:val="6AC85A65"/>
    <w:rsid w:val="6B32C0B0"/>
    <w:rsid w:val="6B3405E3"/>
    <w:rsid w:val="6BEC1E74"/>
    <w:rsid w:val="6C6A9901"/>
    <w:rsid w:val="6CBD37ED"/>
    <w:rsid w:val="6CBECB84"/>
    <w:rsid w:val="6CCFD644"/>
    <w:rsid w:val="6D87EED5"/>
    <w:rsid w:val="6DA7C590"/>
    <w:rsid w:val="6E14A822"/>
    <w:rsid w:val="6EB06BBE"/>
    <w:rsid w:val="6F12A6EE"/>
    <w:rsid w:val="6F1BA199"/>
    <w:rsid w:val="6F5B0DCD"/>
    <w:rsid w:val="6FBC1F00"/>
    <w:rsid w:val="6FE384FE"/>
    <w:rsid w:val="7028B9C1"/>
    <w:rsid w:val="706943FC"/>
    <w:rsid w:val="70C2E4F1"/>
    <w:rsid w:val="70EA2F39"/>
    <w:rsid w:val="71978B3A"/>
    <w:rsid w:val="719A2A2D"/>
    <w:rsid w:val="7205145D"/>
    <w:rsid w:val="7237CCD7"/>
    <w:rsid w:val="723E9EA0"/>
    <w:rsid w:val="72F50302"/>
    <w:rsid w:val="732E0D08"/>
    <w:rsid w:val="73473565"/>
    <w:rsid w:val="736C7FC7"/>
    <w:rsid w:val="73FA85B3"/>
    <w:rsid w:val="7421CFFB"/>
    <w:rsid w:val="758AE31D"/>
    <w:rsid w:val="7665ADCA"/>
    <w:rsid w:val="7726B37E"/>
    <w:rsid w:val="776DC271"/>
    <w:rsid w:val="778E2AB3"/>
    <w:rsid w:val="785C11A2"/>
    <w:rsid w:val="78B3D3DC"/>
    <w:rsid w:val="7929FB14"/>
    <w:rsid w:val="79AA8AA5"/>
    <w:rsid w:val="79C7169E"/>
    <w:rsid w:val="79F31E65"/>
    <w:rsid w:val="79F7E203"/>
    <w:rsid w:val="7A102642"/>
    <w:rsid w:val="7A333DEE"/>
    <w:rsid w:val="7A6501DA"/>
    <w:rsid w:val="7BA9A1C8"/>
    <w:rsid w:val="7BAD9F5E"/>
    <w:rsid w:val="7C889D87"/>
    <w:rsid w:val="7CC4BD0A"/>
    <w:rsid w:val="7CEFD432"/>
    <w:rsid w:val="7D47C704"/>
    <w:rsid w:val="7E77199E"/>
    <w:rsid w:val="7E7DFBC8"/>
    <w:rsid w:val="7E81CA6F"/>
    <w:rsid w:val="7F30E88B"/>
    <w:rsid w:val="7F8D34AB"/>
    <w:rsid w:val="7FE0806B"/>
    <w:rsid w:val="7FE7058D"/>
    <w:rsid w:val="7FF6F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71497"/>
  <w15:chartTrackingRefBased/>
  <w15:docId w15:val="{E96A15C2-9C0A-4449-B1DB-9CAD85FC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e283754fbc34412c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62177056D534C84863724A8E94C84" ma:contentTypeVersion="7" ma:contentTypeDescription="Create a new document." ma:contentTypeScope="" ma:versionID="ddb9bafeccf8b466d296e2a6593ffe65">
  <xsd:schema xmlns:xsd="http://www.w3.org/2001/XMLSchema" xmlns:xs="http://www.w3.org/2001/XMLSchema" xmlns:p="http://schemas.microsoft.com/office/2006/metadata/properties" xmlns:ns3="4c371e6a-6449-43b3-bd20-620cf7dc9764" xmlns:ns4="37b1b269-7a7e-4517-9a8c-674f40551219" targetNamespace="http://schemas.microsoft.com/office/2006/metadata/properties" ma:root="true" ma:fieldsID="f7255ac7e0c8bd3766110d3638f08986" ns3:_="" ns4:_="">
    <xsd:import namespace="4c371e6a-6449-43b3-bd20-620cf7dc9764"/>
    <xsd:import namespace="37b1b269-7a7e-4517-9a8c-674f405512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71e6a-6449-43b3-bd20-620cf7dc97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1b269-7a7e-4517-9a8c-674f40551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33155A-C6D8-4BF5-A26C-D515BA355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697034-EAAC-4405-9809-A05C514038A6}">
  <ds:schemaRefs>
    <ds:schemaRef ds:uri="http://purl.org/dc/elements/1.1/"/>
    <ds:schemaRef ds:uri="http://schemas.microsoft.com/office/2006/metadata/properties"/>
    <ds:schemaRef ds:uri="37b1b269-7a7e-4517-9a8c-674f4055121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4c371e6a-6449-43b3-bd20-620cf7dc976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EAAF6A2-D5B9-4946-BA86-38618207F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71e6a-6449-43b3-bd20-620cf7dc9764"/>
    <ds:schemaRef ds:uri="37b1b269-7a7e-4517-9a8c-674f40551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428</Words>
  <Characters>2445</Characters>
  <Application>Microsoft Office Word</Application>
  <DocSecurity>4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Christina M.,R.N.</dc:creator>
  <cp:keywords/>
  <dc:description/>
  <cp:lastModifiedBy>Beaham, Jess E.</cp:lastModifiedBy>
  <cp:revision>2</cp:revision>
  <dcterms:created xsi:type="dcterms:W3CDTF">2023-03-15T14:04:00Z</dcterms:created>
  <dcterms:modified xsi:type="dcterms:W3CDTF">2023-03-15T14:04:00Z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0x01010076862177056D534C84863724A8E94C84</vt:lpwstr>
  </property>
</Properties>
</file>