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BAC7" w14:textId="52E497F4" w:rsidR="00710301" w:rsidRPr="00D050D3" w:rsidRDefault="009D6282" w:rsidP="00174FF9">
      <w:pPr>
        <w:spacing w:after="0" w:line="240" w:lineRule="auto"/>
        <w:jc w:val="center"/>
        <w:rPr>
          <w:rFonts w:ascii="Times New Roman" w:hAnsi="Times New Roman" w:cs="Times New Roman"/>
          <w:sz w:val="24"/>
          <w:szCs w:val="24"/>
        </w:rPr>
      </w:pPr>
      <w:bookmarkStart w:id="0" w:name="_Hlk65845835"/>
      <w:r>
        <w:rPr>
          <w:rFonts w:ascii="Times New Roman" w:hAnsi="Times New Roman" w:cs="Times New Roman"/>
          <w:b/>
          <w:sz w:val="24"/>
          <w:szCs w:val="24"/>
          <w:u w:val="single"/>
        </w:rPr>
        <w:t>Evidence Based Practice</w:t>
      </w:r>
      <w:r w:rsidR="00DB4853">
        <w:rPr>
          <w:rFonts w:ascii="Times New Roman" w:hAnsi="Times New Roman" w:cs="Times New Roman"/>
          <w:b/>
          <w:sz w:val="24"/>
          <w:szCs w:val="24"/>
          <w:u w:val="single"/>
        </w:rPr>
        <w:t xml:space="preserve"> </w:t>
      </w:r>
      <w:r w:rsidR="00174FF9" w:rsidRPr="00174FF9">
        <w:rPr>
          <w:rFonts w:ascii="Times New Roman" w:hAnsi="Times New Roman" w:cs="Times New Roman"/>
          <w:b/>
          <w:sz w:val="24"/>
          <w:szCs w:val="24"/>
          <w:u w:val="single"/>
        </w:rPr>
        <w:t xml:space="preserve">Abstract </w:t>
      </w:r>
      <w:r w:rsidR="00710301">
        <w:rPr>
          <w:rFonts w:ascii="Times New Roman" w:hAnsi="Times New Roman" w:cs="Times New Roman"/>
          <w:b/>
          <w:sz w:val="24"/>
          <w:szCs w:val="24"/>
          <w:u w:val="single"/>
        </w:rPr>
        <w:t>Requirements &amp; Abst</w:t>
      </w:r>
      <w:r w:rsidR="00164627">
        <w:rPr>
          <w:rFonts w:ascii="Times New Roman" w:hAnsi="Times New Roman" w:cs="Times New Roman"/>
          <w:b/>
          <w:sz w:val="24"/>
          <w:szCs w:val="24"/>
          <w:u w:val="single"/>
        </w:rPr>
        <w:t>r</w:t>
      </w:r>
      <w:r w:rsidR="00710301">
        <w:rPr>
          <w:rFonts w:ascii="Times New Roman" w:hAnsi="Times New Roman" w:cs="Times New Roman"/>
          <w:b/>
          <w:sz w:val="24"/>
          <w:szCs w:val="24"/>
          <w:u w:val="single"/>
        </w:rPr>
        <w:t>act Template</w:t>
      </w:r>
      <w:r w:rsidR="00D050D3">
        <w:rPr>
          <w:rFonts w:ascii="Times New Roman" w:hAnsi="Times New Roman" w:cs="Times New Roman"/>
          <w:sz w:val="24"/>
          <w:szCs w:val="24"/>
        </w:rPr>
        <w:t xml:space="preserve"> </w:t>
      </w:r>
      <w:r w:rsidR="00D050D3" w:rsidRPr="0077312D">
        <w:rPr>
          <w:rFonts w:ascii="Times New Roman" w:hAnsi="Times New Roman" w:cs="Times New Roman"/>
          <w:sz w:val="20"/>
          <w:szCs w:val="20"/>
        </w:rPr>
        <w:t xml:space="preserve">Version: </w:t>
      </w:r>
      <w:r w:rsidR="00484882">
        <w:rPr>
          <w:rFonts w:ascii="Times New Roman" w:hAnsi="Times New Roman" w:cs="Times New Roman"/>
          <w:sz w:val="20"/>
          <w:szCs w:val="20"/>
        </w:rPr>
        <w:t>1</w:t>
      </w:r>
      <w:r w:rsidR="00B40E5A">
        <w:rPr>
          <w:rFonts w:ascii="Times New Roman" w:hAnsi="Times New Roman" w:cs="Times New Roman"/>
          <w:sz w:val="20"/>
          <w:szCs w:val="20"/>
        </w:rPr>
        <w:t>1</w:t>
      </w:r>
      <w:r w:rsidR="00484882">
        <w:rPr>
          <w:rFonts w:ascii="Times New Roman" w:hAnsi="Times New Roman" w:cs="Times New Roman"/>
          <w:sz w:val="20"/>
          <w:szCs w:val="20"/>
        </w:rPr>
        <w:t>-1-202</w:t>
      </w:r>
      <w:r w:rsidR="00B40E5A">
        <w:rPr>
          <w:rFonts w:ascii="Times New Roman" w:hAnsi="Times New Roman" w:cs="Times New Roman"/>
          <w:sz w:val="20"/>
          <w:szCs w:val="20"/>
        </w:rPr>
        <w:t>3</w:t>
      </w:r>
    </w:p>
    <w:p w14:paraId="139D6AB8" w14:textId="141FBA1D" w:rsidR="00174FF9" w:rsidRPr="00710301" w:rsidRDefault="00174FF9" w:rsidP="00710301">
      <w:pPr>
        <w:spacing w:after="0" w:line="240" w:lineRule="auto"/>
        <w:rPr>
          <w:rFonts w:ascii="Times New Roman" w:hAnsi="Times New Roman" w:cs="Times New Roman"/>
          <w:sz w:val="24"/>
          <w:szCs w:val="24"/>
        </w:rPr>
      </w:pPr>
      <w:r w:rsidRPr="009010E8">
        <w:rPr>
          <w:rFonts w:ascii="Times New Roman" w:hAnsi="Times New Roman" w:cs="Times New Roman"/>
        </w:rPr>
        <w:t xml:space="preserve">Please review </w:t>
      </w:r>
      <w:r w:rsidR="00710301" w:rsidRPr="009010E8">
        <w:rPr>
          <w:rFonts w:ascii="Times New Roman" w:hAnsi="Times New Roman" w:cs="Times New Roman"/>
        </w:rPr>
        <w:t>the instructions below and input your abstract text into the template at the bottom of the</w:t>
      </w:r>
      <w:r w:rsidR="00032EB5">
        <w:rPr>
          <w:rFonts w:ascii="Times New Roman" w:hAnsi="Times New Roman" w:cs="Times New Roman"/>
        </w:rPr>
        <w:t>se</w:t>
      </w:r>
      <w:r w:rsidR="00710301" w:rsidRPr="009010E8">
        <w:rPr>
          <w:rFonts w:ascii="Times New Roman" w:hAnsi="Times New Roman" w:cs="Times New Roman"/>
        </w:rPr>
        <w:t xml:space="preserve"> </w:t>
      </w:r>
      <w:r w:rsidR="00032EB5">
        <w:rPr>
          <w:rFonts w:ascii="Times New Roman" w:hAnsi="Times New Roman" w:cs="Times New Roman"/>
        </w:rPr>
        <w:t>instructions</w:t>
      </w:r>
      <w:r w:rsidR="00710301" w:rsidRPr="009010E8">
        <w:rPr>
          <w:rFonts w:ascii="Times New Roman" w:hAnsi="Times New Roman" w:cs="Times New Roman"/>
        </w:rPr>
        <w:t xml:space="preserve"> Please upload this entire </w:t>
      </w:r>
      <w:r w:rsidR="00710301" w:rsidRPr="009010E8">
        <w:rPr>
          <w:rFonts w:ascii="Times New Roman" w:hAnsi="Times New Roman" w:cs="Times New Roman"/>
          <w:sz w:val="24"/>
          <w:szCs w:val="24"/>
        </w:rPr>
        <w:t xml:space="preserve">document </w:t>
      </w:r>
      <w:r w:rsidR="003C05EE" w:rsidRPr="009010E8">
        <w:rPr>
          <w:rFonts w:ascii="Times New Roman" w:hAnsi="Times New Roman" w:cs="Times New Roman"/>
          <w:sz w:val="24"/>
          <w:szCs w:val="24"/>
        </w:rPr>
        <w:t xml:space="preserve">in </w:t>
      </w:r>
      <w:r w:rsidR="004A674F">
        <w:rPr>
          <w:rFonts w:ascii="Times New Roman" w:hAnsi="Times New Roman" w:cs="Times New Roman"/>
          <w:sz w:val="24"/>
          <w:szCs w:val="24"/>
        </w:rPr>
        <w:t>REDCap</w:t>
      </w:r>
      <w:r w:rsidR="00710301" w:rsidRPr="009010E8">
        <w:rPr>
          <w:rFonts w:ascii="Times New Roman" w:hAnsi="Times New Roman" w:cs="Times New Roman"/>
          <w:sz w:val="24"/>
          <w:szCs w:val="24"/>
        </w:rPr>
        <w:t xml:space="preserve"> </w:t>
      </w:r>
      <w:r w:rsidR="00280CC7">
        <w:rPr>
          <w:rFonts w:ascii="Times New Roman" w:hAnsi="Times New Roman" w:cs="Times New Roman"/>
          <w:sz w:val="24"/>
          <w:szCs w:val="24"/>
        </w:rPr>
        <w:t xml:space="preserve">with your abstract submission. </w:t>
      </w:r>
      <w:r w:rsidR="00710301" w:rsidRPr="009010E8">
        <w:rPr>
          <w:rFonts w:ascii="Times New Roman" w:hAnsi="Times New Roman" w:cs="Times New Roman"/>
          <w:sz w:val="24"/>
          <w:szCs w:val="24"/>
        </w:rPr>
        <w:t>Thanks!</w:t>
      </w:r>
      <w:r w:rsidR="00710301" w:rsidRPr="00710301">
        <w:rPr>
          <w:rFonts w:ascii="Times New Roman" w:hAnsi="Times New Roman" w:cs="Times New Roman"/>
          <w:sz w:val="24"/>
          <w:szCs w:val="24"/>
        </w:rPr>
        <w:t xml:space="preserve"> </w:t>
      </w:r>
    </w:p>
    <w:p w14:paraId="1913C33A" w14:textId="77777777" w:rsidR="00174FF9" w:rsidRDefault="00174FF9"/>
    <w:tbl>
      <w:tblPr>
        <w:tblStyle w:val="TableGrid"/>
        <w:tblpPr w:leftFromText="180" w:rightFromText="180" w:vertAnchor="page" w:horzAnchor="page" w:tblpX="676" w:tblpY="1876"/>
        <w:tblW w:w="10895" w:type="dxa"/>
        <w:tblBorders>
          <w:top w:val="single" w:sz="24" w:space="0" w:color="auto"/>
          <w:left w:val="single" w:sz="24" w:space="0" w:color="auto"/>
          <w:bottom w:val="double" w:sz="4" w:space="0" w:color="auto"/>
          <w:right w:val="single" w:sz="24" w:space="0" w:color="auto"/>
          <w:insideH w:val="double" w:sz="4" w:space="0" w:color="auto"/>
          <w:insideV w:val="double" w:sz="4" w:space="0" w:color="auto"/>
        </w:tblBorders>
        <w:tblLook w:val="04A0" w:firstRow="1" w:lastRow="0" w:firstColumn="1" w:lastColumn="0" w:noHBand="0" w:noVBand="1"/>
      </w:tblPr>
      <w:tblGrid>
        <w:gridCol w:w="2515"/>
        <w:gridCol w:w="8380"/>
      </w:tblGrid>
      <w:tr w:rsidR="00174FF9" w14:paraId="7A5F8C95" w14:textId="77777777" w:rsidTr="006C716A">
        <w:tc>
          <w:tcPr>
            <w:tcW w:w="2515" w:type="dxa"/>
          </w:tcPr>
          <w:p w14:paraId="26354C42" w14:textId="77777777" w:rsidR="00174FF9" w:rsidRDefault="00174FF9" w:rsidP="00864C1C">
            <w:pPr>
              <w:pStyle w:val="ListParagraph"/>
              <w:numPr>
                <w:ilvl w:val="0"/>
                <w:numId w:val="1"/>
              </w:numPr>
              <w:ind w:left="330" w:hanging="270"/>
              <w:rPr>
                <w:rFonts w:ascii="Times New Roman" w:hAnsi="Times New Roman" w:cs="Times New Roman"/>
                <w:b/>
                <w:sz w:val="24"/>
                <w:szCs w:val="24"/>
              </w:rPr>
            </w:pPr>
            <w:r w:rsidRPr="00174FF9">
              <w:rPr>
                <w:rFonts w:ascii="Times New Roman" w:hAnsi="Times New Roman" w:cs="Times New Roman"/>
                <w:b/>
                <w:sz w:val="24"/>
                <w:szCs w:val="24"/>
              </w:rPr>
              <w:t>Formatting Your Abstract:</w:t>
            </w:r>
          </w:p>
          <w:p w14:paraId="65BB3EB1" w14:textId="77777777" w:rsidR="00FA07BC" w:rsidRDefault="00FA07BC" w:rsidP="00864C1C">
            <w:pPr>
              <w:pStyle w:val="ListParagraph"/>
              <w:ind w:left="330"/>
              <w:rPr>
                <w:rFonts w:ascii="Times New Roman" w:hAnsi="Times New Roman" w:cs="Times New Roman"/>
                <w:b/>
                <w:sz w:val="24"/>
                <w:szCs w:val="24"/>
              </w:rPr>
            </w:pPr>
          </w:p>
          <w:p w14:paraId="5B60E76A" w14:textId="77777777" w:rsidR="00FA07BC" w:rsidRDefault="00FA07BC" w:rsidP="00864C1C">
            <w:pPr>
              <w:pStyle w:val="ListParagraph"/>
              <w:ind w:left="330"/>
              <w:rPr>
                <w:rFonts w:ascii="Times New Roman" w:hAnsi="Times New Roman" w:cs="Times New Roman"/>
                <w:b/>
                <w:sz w:val="24"/>
                <w:szCs w:val="24"/>
              </w:rPr>
            </w:pPr>
          </w:p>
          <w:p w14:paraId="2F9AA28E" w14:textId="77777777" w:rsidR="00FA07BC" w:rsidRPr="00FA07BC" w:rsidRDefault="00FA07BC" w:rsidP="00864C1C">
            <w:pPr>
              <w:rPr>
                <w:rFonts w:ascii="Times New Roman" w:hAnsi="Times New Roman" w:cs="Times New Roman"/>
                <w:b/>
                <w:sz w:val="24"/>
                <w:szCs w:val="24"/>
              </w:rPr>
            </w:pPr>
          </w:p>
        </w:tc>
        <w:tc>
          <w:tcPr>
            <w:tcW w:w="8380" w:type="dxa"/>
          </w:tcPr>
          <w:p w14:paraId="5A5ADB48" w14:textId="304D744B"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 xml:space="preserve">300 Word Maximum (not including </w:t>
            </w:r>
            <w:r w:rsidR="00E0636A">
              <w:rPr>
                <w:rFonts w:ascii="Times New Roman" w:hAnsi="Times New Roman" w:cs="Times New Roman"/>
                <w:sz w:val="24"/>
                <w:szCs w:val="24"/>
              </w:rPr>
              <w:t xml:space="preserve">abstract </w:t>
            </w:r>
            <w:r w:rsidRPr="00131D0D">
              <w:rPr>
                <w:rFonts w:ascii="Times New Roman" w:hAnsi="Times New Roman" w:cs="Times New Roman"/>
                <w:sz w:val="24"/>
                <w:szCs w:val="24"/>
              </w:rPr>
              <w:t>headings</w:t>
            </w:r>
            <w:r w:rsidR="00082256">
              <w:rPr>
                <w:rFonts w:ascii="Times New Roman" w:hAnsi="Times New Roman" w:cs="Times New Roman"/>
                <w:sz w:val="24"/>
                <w:szCs w:val="24"/>
              </w:rPr>
              <w:t xml:space="preserve"> such as </w:t>
            </w:r>
            <w:r w:rsidR="003B4026">
              <w:rPr>
                <w:rFonts w:ascii="Times New Roman" w:hAnsi="Times New Roman" w:cs="Times New Roman"/>
                <w:sz w:val="24"/>
                <w:szCs w:val="24"/>
              </w:rPr>
              <w:t>PRACTICE ISSUE</w:t>
            </w:r>
            <w:r w:rsidR="00082256">
              <w:rPr>
                <w:rFonts w:ascii="Times New Roman" w:hAnsi="Times New Roman" w:cs="Times New Roman"/>
                <w:sz w:val="24"/>
                <w:szCs w:val="24"/>
              </w:rPr>
              <w:t xml:space="preserve"> etc</w:t>
            </w:r>
            <w:r w:rsidR="00822817">
              <w:rPr>
                <w:rFonts w:ascii="Times New Roman" w:hAnsi="Times New Roman" w:cs="Times New Roman"/>
                <w:sz w:val="24"/>
                <w:szCs w:val="24"/>
              </w:rPr>
              <w:t>, Title, Authors, or Primary Contact</w:t>
            </w:r>
            <w:r w:rsidRPr="00131D0D">
              <w:rPr>
                <w:rFonts w:ascii="Times New Roman" w:hAnsi="Times New Roman" w:cs="Times New Roman"/>
                <w:sz w:val="24"/>
                <w:szCs w:val="24"/>
              </w:rPr>
              <w:t>)</w:t>
            </w:r>
          </w:p>
          <w:p w14:paraId="6A9B2DBF"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Times New Roman font size 12</w:t>
            </w:r>
            <w:r w:rsidR="007B5C24">
              <w:rPr>
                <w:rFonts w:ascii="Times New Roman" w:hAnsi="Times New Roman" w:cs="Times New Roman"/>
                <w:sz w:val="24"/>
                <w:szCs w:val="24"/>
              </w:rPr>
              <w:t xml:space="preserve"> </w:t>
            </w:r>
          </w:p>
          <w:p w14:paraId="5E36FB5C"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Single Spacing</w:t>
            </w:r>
          </w:p>
          <w:p w14:paraId="7E55E5BD"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Submit as Word Document (not PDF)</w:t>
            </w:r>
          </w:p>
          <w:p w14:paraId="405B8463" w14:textId="77777777" w:rsidR="00174FF9" w:rsidRPr="00131D0D" w:rsidRDefault="00174FF9" w:rsidP="00864C1C">
            <w:pPr>
              <w:pStyle w:val="ListParagraph"/>
              <w:numPr>
                <w:ilvl w:val="0"/>
                <w:numId w:val="2"/>
              </w:numPr>
              <w:ind w:left="436" w:hanging="270"/>
              <w:rPr>
                <w:rFonts w:ascii="Times New Roman" w:hAnsi="Times New Roman" w:cs="Times New Roman"/>
                <w:sz w:val="24"/>
                <w:szCs w:val="24"/>
              </w:rPr>
            </w:pPr>
            <w:r w:rsidRPr="00131D0D">
              <w:rPr>
                <w:rFonts w:ascii="Times New Roman" w:hAnsi="Times New Roman" w:cs="Times New Roman"/>
                <w:sz w:val="24"/>
                <w:szCs w:val="24"/>
              </w:rPr>
              <w:t>Use the following Abstract Headings (do not modify):</w:t>
            </w:r>
          </w:p>
          <w:p w14:paraId="11F2A634" w14:textId="733C6A2A" w:rsidR="00174FF9" w:rsidRDefault="00F20B20" w:rsidP="00864C1C">
            <w:pPr>
              <w:pStyle w:val="ListParagraph"/>
              <w:numPr>
                <w:ilvl w:val="1"/>
                <w:numId w:val="2"/>
              </w:numPr>
              <w:ind w:left="976" w:hanging="270"/>
              <w:rPr>
                <w:rFonts w:ascii="Times New Roman" w:hAnsi="Times New Roman" w:cs="Times New Roman"/>
                <w:sz w:val="24"/>
                <w:szCs w:val="24"/>
              </w:rPr>
            </w:pPr>
            <w:r>
              <w:rPr>
                <w:rFonts w:ascii="Times New Roman" w:hAnsi="Times New Roman" w:cs="Times New Roman"/>
                <w:sz w:val="24"/>
                <w:szCs w:val="24"/>
              </w:rPr>
              <w:t>PRACTICE ISSUE</w:t>
            </w:r>
          </w:p>
          <w:p w14:paraId="24DEE35F" w14:textId="04E85C1C" w:rsidR="00174FF9" w:rsidRPr="00DD4730" w:rsidRDefault="00174FF9" w:rsidP="00864C1C">
            <w:pPr>
              <w:pStyle w:val="ListParagraph"/>
              <w:numPr>
                <w:ilvl w:val="1"/>
                <w:numId w:val="2"/>
              </w:numPr>
              <w:ind w:left="976" w:hanging="270"/>
              <w:rPr>
                <w:rFonts w:ascii="Times New Roman" w:hAnsi="Times New Roman" w:cs="Times New Roman"/>
              </w:rPr>
            </w:pPr>
            <w:r>
              <w:rPr>
                <w:rFonts w:ascii="Times New Roman" w:hAnsi="Times New Roman" w:cs="Times New Roman"/>
                <w:sz w:val="24"/>
                <w:szCs w:val="24"/>
              </w:rPr>
              <w:t>P</w:t>
            </w:r>
            <w:r w:rsidR="00B91A74">
              <w:rPr>
                <w:rFonts w:ascii="Times New Roman" w:hAnsi="Times New Roman" w:cs="Times New Roman"/>
                <w:sz w:val="24"/>
                <w:szCs w:val="24"/>
              </w:rPr>
              <w:t xml:space="preserve">ICO QUESTION </w:t>
            </w:r>
            <w:r w:rsidR="00B91A74" w:rsidRPr="00DD4730">
              <w:rPr>
                <w:rFonts w:ascii="Times New Roman" w:hAnsi="Times New Roman" w:cs="Times New Roman"/>
              </w:rPr>
              <w:t>(</w:t>
            </w:r>
            <w:r w:rsidR="00C23BAB" w:rsidRPr="00DD4730">
              <w:rPr>
                <w:rFonts w:ascii="Times New Roman" w:hAnsi="Times New Roman" w:cs="Times New Roman"/>
                <w:b/>
              </w:rPr>
              <w:t>P</w:t>
            </w:r>
            <w:r w:rsidR="00C23BAB" w:rsidRPr="00DD4730">
              <w:rPr>
                <w:rFonts w:ascii="Times New Roman" w:hAnsi="Times New Roman" w:cs="Times New Roman"/>
              </w:rPr>
              <w:t>opulation/</w:t>
            </w:r>
            <w:r w:rsidR="00C23BAB" w:rsidRPr="00DD4730">
              <w:rPr>
                <w:rFonts w:ascii="Times New Roman" w:hAnsi="Times New Roman" w:cs="Times New Roman"/>
                <w:b/>
              </w:rPr>
              <w:t>P</w:t>
            </w:r>
            <w:r w:rsidR="00C23BAB" w:rsidRPr="00DD4730">
              <w:rPr>
                <w:rFonts w:ascii="Times New Roman" w:hAnsi="Times New Roman" w:cs="Times New Roman"/>
              </w:rPr>
              <w:t xml:space="preserve">roblem, </w:t>
            </w:r>
            <w:r w:rsidR="00C23BAB" w:rsidRPr="00DD4730">
              <w:rPr>
                <w:rFonts w:ascii="Times New Roman" w:hAnsi="Times New Roman" w:cs="Times New Roman"/>
                <w:b/>
              </w:rPr>
              <w:t>I</w:t>
            </w:r>
            <w:r w:rsidR="00C23BAB" w:rsidRPr="00DD4730">
              <w:rPr>
                <w:rFonts w:ascii="Times New Roman" w:hAnsi="Times New Roman" w:cs="Times New Roman"/>
              </w:rPr>
              <w:t xml:space="preserve">ntervention, </w:t>
            </w:r>
            <w:r w:rsidR="00C23BAB" w:rsidRPr="00DD4730">
              <w:rPr>
                <w:rFonts w:ascii="Times New Roman" w:hAnsi="Times New Roman" w:cs="Times New Roman"/>
                <w:b/>
              </w:rPr>
              <w:t>C</w:t>
            </w:r>
            <w:r w:rsidR="00C23BAB" w:rsidRPr="00DD4730">
              <w:rPr>
                <w:rFonts w:ascii="Times New Roman" w:hAnsi="Times New Roman" w:cs="Times New Roman"/>
              </w:rPr>
              <w:t xml:space="preserve">omparison, </w:t>
            </w:r>
            <w:r w:rsidR="00C23BAB" w:rsidRPr="00DD4730">
              <w:rPr>
                <w:rFonts w:ascii="Times New Roman" w:hAnsi="Times New Roman" w:cs="Times New Roman"/>
                <w:b/>
              </w:rPr>
              <w:t>O</w:t>
            </w:r>
            <w:r w:rsidR="00C23BAB" w:rsidRPr="00DD4730">
              <w:rPr>
                <w:rFonts w:ascii="Times New Roman" w:hAnsi="Times New Roman" w:cs="Times New Roman"/>
              </w:rPr>
              <w:t>utcome</w:t>
            </w:r>
            <w:r w:rsidR="00C17276" w:rsidRPr="00DD4730">
              <w:rPr>
                <w:rFonts w:ascii="Times New Roman" w:hAnsi="Times New Roman" w:cs="Times New Roman"/>
              </w:rPr>
              <w:t>)</w:t>
            </w:r>
          </w:p>
          <w:p w14:paraId="15C57C1F" w14:textId="764218A6" w:rsidR="00174FF9" w:rsidRDefault="00174FF9" w:rsidP="00864C1C">
            <w:pPr>
              <w:pStyle w:val="ListParagraph"/>
              <w:numPr>
                <w:ilvl w:val="1"/>
                <w:numId w:val="2"/>
              </w:numPr>
              <w:ind w:left="976" w:hanging="270"/>
              <w:rPr>
                <w:rFonts w:ascii="Times New Roman" w:hAnsi="Times New Roman" w:cs="Times New Roman"/>
                <w:sz w:val="24"/>
                <w:szCs w:val="24"/>
              </w:rPr>
            </w:pPr>
            <w:r>
              <w:rPr>
                <w:rFonts w:ascii="Times New Roman" w:hAnsi="Times New Roman" w:cs="Times New Roman"/>
                <w:sz w:val="24"/>
                <w:szCs w:val="24"/>
              </w:rPr>
              <w:t>METHOD</w:t>
            </w:r>
            <w:r w:rsidR="00F20B20">
              <w:rPr>
                <w:rFonts w:ascii="Times New Roman" w:hAnsi="Times New Roman" w:cs="Times New Roman"/>
                <w:sz w:val="24"/>
                <w:szCs w:val="24"/>
              </w:rPr>
              <w:t xml:space="preserve"> FOR SYNTHESIS OF EVIDENCE</w:t>
            </w:r>
          </w:p>
          <w:p w14:paraId="5437651C" w14:textId="2869A727" w:rsidR="00174FF9" w:rsidRDefault="00174FF9" w:rsidP="00864C1C">
            <w:pPr>
              <w:pStyle w:val="ListParagraph"/>
              <w:numPr>
                <w:ilvl w:val="1"/>
                <w:numId w:val="2"/>
              </w:numPr>
              <w:ind w:left="976" w:hanging="270"/>
              <w:rPr>
                <w:rFonts w:ascii="Times New Roman" w:hAnsi="Times New Roman" w:cs="Times New Roman"/>
                <w:sz w:val="24"/>
                <w:szCs w:val="24"/>
              </w:rPr>
            </w:pPr>
            <w:r>
              <w:rPr>
                <w:rFonts w:ascii="Times New Roman" w:hAnsi="Times New Roman" w:cs="Times New Roman"/>
                <w:sz w:val="24"/>
                <w:szCs w:val="24"/>
              </w:rPr>
              <w:t>RE</w:t>
            </w:r>
            <w:r w:rsidR="00F20B20">
              <w:rPr>
                <w:rFonts w:ascii="Times New Roman" w:hAnsi="Times New Roman" w:cs="Times New Roman"/>
                <w:sz w:val="24"/>
                <w:szCs w:val="24"/>
              </w:rPr>
              <w:t>COMMENDATION FOR PRACTICE OUTCOME</w:t>
            </w:r>
          </w:p>
          <w:p w14:paraId="363A6C75" w14:textId="43A8DD2A" w:rsidR="00174FF9" w:rsidRPr="00AD019F" w:rsidRDefault="00AD019F" w:rsidP="00AD019F">
            <w:pPr>
              <w:pStyle w:val="ListParagraph"/>
              <w:numPr>
                <w:ilvl w:val="1"/>
                <w:numId w:val="2"/>
              </w:numPr>
              <w:ind w:left="976" w:hanging="270"/>
              <w:rPr>
                <w:rFonts w:ascii="Times New Roman" w:hAnsi="Times New Roman" w:cs="Times New Roman"/>
                <w:sz w:val="24"/>
                <w:szCs w:val="24"/>
              </w:rPr>
            </w:pPr>
            <w:r>
              <w:rPr>
                <w:rFonts w:ascii="Times New Roman" w:hAnsi="Times New Roman" w:cs="Times New Roman"/>
                <w:sz w:val="24"/>
                <w:szCs w:val="24"/>
              </w:rPr>
              <w:t xml:space="preserve">IMPLICATIONS FOR NURSING PRACTICE </w:t>
            </w:r>
          </w:p>
        </w:tc>
      </w:tr>
      <w:tr w:rsidR="00174FF9" w14:paraId="6FEE828F" w14:textId="77777777" w:rsidTr="006C716A">
        <w:tc>
          <w:tcPr>
            <w:tcW w:w="2515" w:type="dxa"/>
          </w:tcPr>
          <w:p w14:paraId="3EA1264B" w14:textId="77777777" w:rsidR="00174FF9" w:rsidRDefault="00174FF9" w:rsidP="00864C1C">
            <w:pPr>
              <w:pStyle w:val="ListParagraph"/>
              <w:numPr>
                <w:ilvl w:val="0"/>
                <w:numId w:val="1"/>
              </w:numPr>
              <w:ind w:left="330" w:hanging="270"/>
              <w:rPr>
                <w:rFonts w:ascii="Times New Roman" w:hAnsi="Times New Roman" w:cs="Times New Roman"/>
                <w:b/>
                <w:sz w:val="24"/>
                <w:szCs w:val="24"/>
              </w:rPr>
            </w:pPr>
            <w:r w:rsidRPr="00174FF9">
              <w:rPr>
                <w:rFonts w:ascii="Times New Roman" w:hAnsi="Times New Roman" w:cs="Times New Roman"/>
                <w:b/>
                <w:sz w:val="24"/>
                <w:szCs w:val="24"/>
              </w:rPr>
              <w:t>Abstract Title, Authors and Primary Contact</w:t>
            </w:r>
          </w:p>
          <w:p w14:paraId="4746CFF5" w14:textId="77777777" w:rsidR="00FA07BC" w:rsidRDefault="00FA07BC" w:rsidP="00864C1C">
            <w:pPr>
              <w:rPr>
                <w:rFonts w:ascii="Times New Roman" w:hAnsi="Times New Roman" w:cs="Times New Roman"/>
                <w:b/>
                <w:sz w:val="24"/>
                <w:szCs w:val="24"/>
              </w:rPr>
            </w:pPr>
          </w:p>
          <w:p w14:paraId="02A4B323" w14:textId="77777777" w:rsidR="00FA07BC" w:rsidRPr="00FA07BC" w:rsidRDefault="00FA07BC" w:rsidP="00864C1C">
            <w:pPr>
              <w:rPr>
                <w:rFonts w:ascii="Times New Roman" w:hAnsi="Times New Roman" w:cs="Times New Roman"/>
                <w:b/>
                <w:sz w:val="24"/>
                <w:szCs w:val="24"/>
              </w:rPr>
            </w:pPr>
          </w:p>
        </w:tc>
        <w:tc>
          <w:tcPr>
            <w:tcW w:w="8380" w:type="dxa"/>
          </w:tcPr>
          <w:p w14:paraId="037903FC" w14:textId="77777777" w:rsidR="00174FF9" w:rsidRDefault="00174FF9" w:rsidP="00864C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Title—all lowercase except for first word</w:t>
            </w:r>
          </w:p>
          <w:p w14:paraId="15F4795B" w14:textId="77777777" w:rsidR="00F831B3" w:rsidRDefault="00F831B3" w:rsidP="00F831B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Authors- list all authors on abstract</w:t>
            </w:r>
          </w:p>
          <w:p w14:paraId="5EE06635" w14:textId="77777777" w:rsidR="00F831B3" w:rsidRPr="008A29CC" w:rsidRDefault="00F831B3" w:rsidP="00F831B3">
            <w:pPr>
              <w:pStyle w:val="ListParagraph"/>
              <w:numPr>
                <w:ilvl w:val="1"/>
                <w:numId w:val="3"/>
              </w:numPr>
              <w:ind w:left="1036" w:hanging="270"/>
              <w:rPr>
                <w:rFonts w:ascii="Times New Roman" w:hAnsi="Times New Roman" w:cs="Times New Roman"/>
                <w:sz w:val="24"/>
                <w:szCs w:val="24"/>
              </w:rPr>
            </w:pPr>
            <w:r w:rsidRPr="008A29CC">
              <w:rPr>
                <w:rFonts w:ascii="Times New Roman" w:hAnsi="Times New Roman" w:cs="Times New Roman"/>
                <w:sz w:val="24"/>
                <w:szCs w:val="24"/>
              </w:rPr>
              <w:t xml:space="preserve">First name, last name, credentials </w:t>
            </w:r>
          </w:p>
          <w:p w14:paraId="61BDEA66" w14:textId="77777777" w:rsidR="00F831B3" w:rsidRPr="0077312D" w:rsidRDefault="00F831B3" w:rsidP="00F831B3">
            <w:pPr>
              <w:pStyle w:val="ListParagraph"/>
              <w:numPr>
                <w:ilvl w:val="1"/>
                <w:numId w:val="7"/>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Highest earned degree [Doctoral (PhD, DNP, EdD); Masters (MSN, MS, MA); Bachelor’s (BSN, BS, BA)]</w:t>
            </w:r>
          </w:p>
          <w:p w14:paraId="4DD64184" w14:textId="77777777" w:rsidR="00F831B3" w:rsidRPr="0077312D" w:rsidRDefault="00F831B3" w:rsidP="00F831B3">
            <w:pPr>
              <w:pStyle w:val="ListParagraph"/>
              <w:numPr>
                <w:ilvl w:val="1"/>
                <w:numId w:val="7"/>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State Designations or National Certifications [ RN  or  ANP-BC ]</w:t>
            </w:r>
          </w:p>
          <w:p w14:paraId="2F9C4576" w14:textId="77777777" w:rsidR="00F831B3" w:rsidRPr="0077312D" w:rsidRDefault="00F831B3" w:rsidP="00F831B3">
            <w:pPr>
              <w:pStyle w:val="ListParagraph"/>
              <w:numPr>
                <w:ilvl w:val="1"/>
                <w:numId w:val="7"/>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Awards and honors: [FAAN (Fellow of the American Academy of Nursing)]</w:t>
            </w:r>
          </w:p>
          <w:p w14:paraId="192197E9" w14:textId="77777777" w:rsidR="00F831B3" w:rsidRPr="0077312D" w:rsidRDefault="00F831B3" w:rsidP="00F831B3">
            <w:pPr>
              <w:pStyle w:val="ListParagraph"/>
              <w:numPr>
                <w:ilvl w:val="1"/>
                <w:numId w:val="7"/>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Other recognitions: non-nursing certifications [ EMT etc.]</w:t>
            </w:r>
          </w:p>
          <w:p w14:paraId="38CD8988" w14:textId="77777777" w:rsidR="00F831B3" w:rsidRPr="0077312D" w:rsidRDefault="00F831B3" w:rsidP="00F831B3">
            <w:pPr>
              <w:pStyle w:val="ListParagraph"/>
              <w:numPr>
                <w:ilvl w:val="1"/>
                <w:numId w:val="7"/>
              </w:numPr>
              <w:autoSpaceDE w:val="0"/>
              <w:autoSpaceDN w:val="0"/>
              <w:adjustRightInd w:val="0"/>
              <w:ind w:left="1306" w:hanging="270"/>
              <w:rPr>
                <w:rFonts w:ascii="Times New Roman" w:hAnsi="Times New Roman" w:cs="Times New Roman"/>
              </w:rPr>
            </w:pPr>
            <w:r w:rsidRPr="0077312D">
              <w:rPr>
                <w:rFonts w:ascii="Times New Roman" w:hAnsi="Times New Roman" w:cs="Times New Roman"/>
              </w:rPr>
              <w:t xml:space="preserve">Examples: </w:t>
            </w:r>
            <w:r w:rsidRPr="0077312D">
              <w:rPr>
                <w:rFonts w:ascii="Times New Roman" w:hAnsi="Times New Roman" w:cs="Times New Roman"/>
                <w:b/>
                <w:bCs/>
              </w:rPr>
              <w:t>Jane Doe, MSN, RN, ACRN, FAAN  or John Doe, PhD, ANP-BC or Jane Doe, BSN, RN</w:t>
            </w:r>
          </w:p>
          <w:p w14:paraId="4021EF9D" w14:textId="77777777" w:rsidR="00F831B3" w:rsidRPr="0077312D" w:rsidRDefault="00F831B3" w:rsidP="00F831B3">
            <w:pPr>
              <w:pStyle w:val="ListParagraph"/>
              <w:numPr>
                <w:ilvl w:val="0"/>
                <w:numId w:val="7"/>
              </w:numPr>
              <w:rPr>
                <w:rFonts w:ascii="Times New Roman" w:hAnsi="Times New Roman" w:cs="Times New Roman"/>
                <w:sz w:val="24"/>
                <w:szCs w:val="24"/>
              </w:rPr>
            </w:pPr>
            <w:r w:rsidRPr="0077312D">
              <w:rPr>
                <w:rFonts w:ascii="Times New Roman" w:hAnsi="Times New Roman" w:cs="Times New Roman"/>
                <w:sz w:val="24"/>
                <w:szCs w:val="24"/>
              </w:rPr>
              <w:t>All authors should approve abstract content prior to submission</w:t>
            </w:r>
          </w:p>
          <w:p w14:paraId="641AB715" w14:textId="1DE968ED" w:rsidR="00174FF9" w:rsidRPr="00131D0D" w:rsidRDefault="00174FF9" w:rsidP="00864C1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Primary Contact should be the same person submitting the abstract on </w:t>
            </w:r>
            <w:r w:rsidR="004A674F">
              <w:rPr>
                <w:rFonts w:ascii="Times New Roman" w:hAnsi="Times New Roman" w:cs="Times New Roman"/>
                <w:sz w:val="24"/>
                <w:szCs w:val="24"/>
              </w:rPr>
              <w:t>REDCap</w:t>
            </w:r>
            <w:r>
              <w:rPr>
                <w:rFonts w:ascii="Times New Roman" w:hAnsi="Times New Roman" w:cs="Times New Roman"/>
                <w:sz w:val="24"/>
                <w:szCs w:val="24"/>
              </w:rPr>
              <w:t xml:space="preserve">. </w:t>
            </w:r>
          </w:p>
        </w:tc>
      </w:tr>
      <w:tr w:rsidR="00174FF9" w14:paraId="47921605" w14:textId="77777777" w:rsidTr="006C716A">
        <w:tc>
          <w:tcPr>
            <w:tcW w:w="2515" w:type="dxa"/>
          </w:tcPr>
          <w:p w14:paraId="2C13914D" w14:textId="77777777" w:rsidR="00174FF9" w:rsidRDefault="00174FF9" w:rsidP="00864C1C">
            <w:pPr>
              <w:pStyle w:val="ListParagraph"/>
              <w:numPr>
                <w:ilvl w:val="0"/>
                <w:numId w:val="1"/>
              </w:numPr>
              <w:ind w:left="420" w:hanging="360"/>
              <w:rPr>
                <w:rFonts w:ascii="Times New Roman" w:hAnsi="Times New Roman" w:cs="Times New Roman"/>
                <w:b/>
                <w:sz w:val="24"/>
                <w:szCs w:val="24"/>
              </w:rPr>
            </w:pPr>
            <w:r w:rsidRPr="00174FF9">
              <w:rPr>
                <w:rFonts w:ascii="Times New Roman" w:hAnsi="Times New Roman" w:cs="Times New Roman"/>
                <w:b/>
                <w:sz w:val="24"/>
                <w:szCs w:val="24"/>
              </w:rPr>
              <w:t>General Abstract Content</w:t>
            </w:r>
          </w:p>
          <w:p w14:paraId="05B9F970" w14:textId="77777777" w:rsidR="00FA07BC" w:rsidRDefault="00FA07BC" w:rsidP="00864C1C">
            <w:pPr>
              <w:rPr>
                <w:rFonts w:ascii="Times New Roman" w:hAnsi="Times New Roman" w:cs="Times New Roman"/>
                <w:b/>
                <w:sz w:val="24"/>
                <w:szCs w:val="24"/>
              </w:rPr>
            </w:pPr>
          </w:p>
          <w:p w14:paraId="4AA2F595" w14:textId="77777777" w:rsidR="00FA07BC" w:rsidRDefault="00FA07BC" w:rsidP="00864C1C">
            <w:pPr>
              <w:rPr>
                <w:rFonts w:ascii="Times New Roman" w:hAnsi="Times New Roman" w:cs="Times New Roman"/>
                <w:b/>
                <w:sz w:val="24"/>
                <w:szCs w:val="24"/>
              </w:rPr>
            </w:pPr>
          </w:p>
          <w:p w14:paraId="68B4424C" w14:textId="77777777" w:rsidR="00FA07BC" w:rsidRPr="00FA07BC" w:rsidRDefault="00FA07BC" w:rsidP="00864C1C">
            <w:pPr>
              <w:rPr>
                <w:rFonts w:ascii="Times New Roman" w:hAnsi="Times New Roman" w:cs="Times New Roman"/>
                <w:b/>
                <w:sz w:val="24"/>
                <w:szCs w:val="24"/>
              </w:rPr>
            </w:pPr>
          </w:p>
        </w:tc>
        <w:tc>
          <w:tcPr>
            <w:tcW w:w="8380" w:type="dxa"/>
          </w:tcPr>
          <w:p w14:paraId="66605066" w14:textId="77777777"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Please do not use names of specific units and buildings in your title and abstract body</w:t>
            </w:r>
          </w:p>
          <w:p w14:paraId="17F93D63"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 xml:space="preserve">Avoid “Lunder 7”; Preferred term: “inpatient neuroscience setting” </w:t>
            </w:r>
          </w:p>
          <w:p w14:paraId="4FB4BAC2"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“Medical Intensive Care Unit”; Preferred term: “ICU-setting”</w:t>
            </w:r>
          </w:p>
          <w:p w14:paraId="636D7C5E"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General terms like “ED setting” or “oncology research unit” are OK</w:t>
            </w:r>
          </w:p>
          <w:p w14:paraId="7A48FE75" w14:textId="77777777"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Please do not use specialized names or community clinics</w:t>
            </w:r>
          </w:p>
          <w:p w14:paraId="5D56C650"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“Corrigan Minehan Heart Center”; Preferred term: “cardiac care setting”</w:t>
            </w:r>
          </w:p>
          <w:p w14:paraId="6502D5FC" w14:textId="77777777"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Avoid “MGH Chelsea Healthcare Center”; Preferred term: “community clinic”</w:t>
            </w:r>
          </w:p>
          <w:p w14:paraId="38D8061B" w14:textId="361CBFD2" w:rsidR="00174FF9" w:rsidRDefault="00174FF9" w:rsidP="00864C1C">
            <w:pPr>
              <w:pStyle w:val="ListParagraph"/>
              <w:numPr>
                <w:ilvl w:val="0"/>
                <w:numId w:val="4"/>
              </w:numPr>
              <w:ind w:hanging="554"/>
              <w:rPr>
                <w:rFonts w:ascii="Times New Roman" w:hAnsi="Times New Roman" w:cs="Times New Roman"/>
                <w:sz w:val="24"/>
                <w:szCs w:val="24"/>
              </w:rPr>
            </w:pPr>
            <w:r>
              <w:rPr>
                <w:rFonts w:ascii="Times New Roman" w:hAnsi="Times New Roman" w:cs="Times New Roman"/>
                <w:sz w:val="24"/>
                <w:szCs w:val="24"/>
              </w:rPr>
              <w:t>Abstracts must contain at least preliminary results, proposals with “data to be analyzed” are not permissible</w:t>
            </w:r>
          </w:p>
          <w:p w14:paraId="526F0051" w14:textId="53A8C430" w:rsidR="00174FF9" w:rsidRDefault="00174FF9" w:rsidP="00864C1C">
            <w:pPr>
              <w:pStyle w:val="ListParagraph"/>
              <w:numPr>
                <w:ilvl w:val="1"/>
                <w:numId w:val="4"/>
              </w:numPr>
              <w:ind w:left="976" w:hanging="270"/>
              <w:rPr>
                <w:rFonts w:ascii="Times New Roman" w:hAnsi="Times New Roman" w:cs="Times New Roman"/>
                <w:sz w:val="24"/>
                <w:szCs w:val="24"/>
              </w:rPr>
            </w:pPr>
            <w:r>
              <w:rPr>
                <w:rFonts w:ascii="Times New Roman" w:hAnsi="Times New Roman" w:cs="Times New Roman"/>
                <w:sz w:val="24"/>
                <w:szCs w:val="24"/>
              </w:rPr>
              <w:t>Not allowed: “Data collection ongoing, results to be presented in poster”  OR “Data analysis is underway</w:t>
            </w:r>
            <w:r w:rsidR="00510B3A">
              <w:rPr>
                <w:rFonts w:ascii="Times New Roman" w:hAnsi="Times New Roman" w:cs="Times New Roman"/>
                <w:sz w:val="24"/>
                <w:szCs w:val="24"/>
              </w:rPr>
              <w:t>”</w:t>
            </w:r>
          </w:p>
          <w:p w14:paraId="076BFA59" w14:textId="57CB5A48" w:rsidR="00174FF9" w:rsidRDefault="00174FF9" w:rsidP="00864C1C">
            <w:pPr>
              <w:pStyle w:val="ListParagraph"/>
              <w:numPr>
                <w:ilvl w:val="0"/>
                <w:numId w:val="4"/>
              </w:numPr>
              <w:ind w:hanging="569"/>
              <w:rPr>
                <w:rFonts w:ascii="Times New Roman" w:hAnsi="Times New Roman" w:cs="Times New Roman"/>
                <w:sz w:val="24"/>
                <w:szCs w:val="24"/>
              </w:rPr>
            </w:pPr>
            <w:r>
              <w:rPr>
                <w:rFonts w:ascii="Times New Roman" w:hAnsi="Times New Roman" w:cs="Times New Roman"/>
                <w:sz w:val="24"/>
                <w:szCs w:val="24"/>
              </w:rPr>
              <w:t xml:space="preserve">Please do not include </w:t>
            </w:r>
            <w:r w:rsidRPr="009F26D0">
              <w:rPr>
                <w:rFonts w:ascii="Times New Roman" w:hAnsi="Times New Roman" w:cs="Times New Roman"/>
                <w:sz w:val="24"/>
                <w:szCs w:val="24"/>
              </w:rPr>
              <w:t>references</w:t>
            </w:r>
            <w:r w:rsidR="006B391C" w:rsidRPr="009F26D0">
              <w:rPr>
                <w:rFonts w:ascii="Times New Roman" w:hAnsi="Times New Roman" w:cs="Times New Roman"/>
                <w:sz w:val="24"/>
                <w:szCs w:val="24"/>
              </w:rPr>
              <w:t xml:space="preserve"> or citations in the abstract</w:t>
            </w:r>
          </w:p>
          <w:p w14:paraId="546FD06B" w14:textId="77777777" w:rsidR="00174FF9" w:rsidRDefault="00174FF9" w:rsidP="00864C1C">
            <w:pPr>
              <w:pStyle w:val="ListParagraph"/>
              <w:numPr>
                <w:ilvl w:val="0"/>
                <w:numId w:val="4"/>
              </w:numPr>
              <w:ind w:hanging="569"/>
              <w:rPr>
                <w:rFonts w:ascii="Times New Roman" w:hAnsi="Times New Roman" w:cs="Times New Roman"/>
                <w:sz w:val="24"/>
                <w:szCs w:val="24"/>
              </w:rPr>
            </w:pPr>
            <w:r>
              <w:rPr>
                <w:rFonts w:ascii="Times New Roman" w:hAnsi="Times New Roman" w:cs="Times New Roman"/>
                <w:sz w:val="24"/>
                <w:szCs w:val="24"/>
              </w:rPr>
              <w:t>Please do not include graphs, tables or images</w:t>
            </w:r>
          </w:p>
          <w:p w14:paraId="609B7987" w14:textId="77777777" w:rsidR="00174FF9" w:rsidRPr="00AE2A53" w:rsidRDefault="00174FF9" w:rsidP="00864C1C">
            <w:pPr>
              <w:pStyle w:val="ListParagraph"/>
              <w:rPr>
                <w:rFonts w:ascii="Times New Roman" w:hAnsi="Times New Roman" w:cs="Times New Roman"/>
                <w:sz w:val="24"/>
                <w:szCs w:val="24"/>
              </w:rPr>
            </w:pPr>
          </w:p>
        </w:tc>
      </w:tr>
    </w:tbl>
    <w:p w14:paraId="4A639FD3" w14:textId="3DB931F0" w:rsidR="00174FF9" w:rsidRDefault="00174FF9"/>
    <w:tbl>
      <w:tblPr>
        <w:tblStyle w:val="TableGrid"/>
        <w:tblpPr w:leftFromText="180" w:rightFromText="180" w:vertAnchor="page" w:horzAnchor="margin" w:tblpXSpec="center" w:tblpY="359"/>
        <w:tblW w:w="10950" w:type="dxa"/>
        <w:tblBorders>
          <w:top w:val="double" w:sz="4" w:space="0" w:color="auto"/>
          <w:left w:val="single" w:sz="24" w:space="0" w:color="auto"/>
          <w:bottom w:val="double" w:sz="4" w:space="0" w:color="auto"/>
          <w:right w:val="single" w:sz="24" w:space="0" w:color="auto"/>
          <w:insideH w:val="none" w:sz="0" w:space="0" w:color="auto"/>
          <w:insideV w:val="none" w:sz="0" w:space="0" w:color="auto"/>
        </w:tblBorders>
        <w:tblLook w:val="04A0" w:firstRow="1" w:lastRow="0" w:firstColumn="1" w:lastColumn="0" w:noHBand="0" w:noVBand="1"/>
      </w:tblPr>
      <w:tblGrid>
        <w:gridCol w:w="2370"/>
        <w:gridCol w:w="8580"/>
      </w:tblGrid>
      <w:tr w:rsidR="00174FF9" w14:paraId="5F909822" w14:textId="77777777" w:rsidTr="008D395E">
        <w:tc>
          <w:tcPr>
            <w:tcW w:w="2370" w:type="dxa"/>
            <w:tcBorders>
              <w:top w:val="double" w:sz="4" w:space="0" w:color="auto"/>
              <w:bottom w:val="double" w:sz="4" w:space="0" w:color="auto"/>
              <w:right w:val="double" w:sz="4" w:space="0" w:color="auto"/>
            </w:tcBorders>
          </w:tcPr>
          <w:p w14:paraId="6AF72B9B" w14:textId="059FB35A" w:rsidR="00174FF9" w:rsidRPr="00174FF9" w:rsidRDefault="009A31BF" w:rsidP="008F41F8">
            <w:pPr>
              <w:pStyle w:val="ListParagraph"/>
              <w:numPr>
                <w:ilvl w:val="0"/>
                <w:numId w:val="1"/>
              </w:numPr>
              <w:ind w:left="420" w:hanging="360"/>
              <w:rPr>
                <w:rFonts w:ascii="Times New Roman" w:hAnsi="Times New Roman" w:cs="Times New Roman"/>
                <w:b/>
                <w:sz w:val="24"/>
                <w:szCs w:val="24"/>
              </w:rPr>
            </w:pPr>
            <w:r>
              <w:rPr>
                <w:rFonts w:ascii="Times New Roman" w:hAnsi="Times New Roman" w:cs="Times New Roman"/>
                <w:b/>
                <w:sz w:val="24"/>
                <w:szCs w:val="24"/>
              </w:rPr>
              <w:lastRenderedPageBreak/>
              <w:t>Evidence Based Practice</w:t>
            </w:r>
            <w:r w:rsidR="00174FF9" w:rsidRPr="00174FF9">
              <w:rPr>
                <w:rFonts w:ascii="Times New Roman" w:hAnsi="Times New Roman" w:cs="Times New Roman"/>
                <w:b/>
                <w:sz w:val="24"/>
                <w:szCs w:val="24"/>
              </w:rPr>
              <w:t xml:space="preserve"> </w:t>
            </w:r>
            <w:r>
              <w:rPr>
                <w:rFonts w:ascii="Times New Roman" w:hAnsi="Times New Roman" w:cs="Times New Roman"/>
                <w:b/>
                <w:sz w:val="24"/>
                <w:szCs w:val="24"/>
              </w:rPr>
              <w:t xml:space="preserve">Abstract </w:t>
            </w:r>
            <w:r w:rsidR="00174FF9" w:rsidRPr="00174FF9">
              <w:rPr>
                <w:rFonts w:ascii="Times New Roman" w:hAnsi="Times New Roman" w:cs="Times New Roman"/>
                <w:b/>
                <w:sz w:val="24"/>
                <w:szCs w:val="24"/>
              </w:rPr>
              <w:t>Ex</w:t>
            </w:r>
            <w:r w:rsidR="00A617CD">
              <w:rPr>
                <w:rFonts w:ascii="Times New Roman" w:hAnsi="Times New Roman" w:cs="Times New Roman"/>
                <w:b/>
                <w:sz w:val="24"/>
                <w:szCs w:val="24"/>
              </w:rPr>
              <w:t>e</w:t>
            </w:r>
            <w:r w:rsidR="00174FF9" w:rsidRPr="00174FF9">
              <w:rPr>
                <w:rFonts w:ascii="Times New Roman" w:hAnsi="Times New Roman" w:cs="Times New Roman"/>
                <w:b/>
                <w:sz w:val="24"/>
                <w:szCs w:val="24"/>
              </w:rPr>
              <w:t xml:space="preserve">mplar: </w:t>
            </w:r>
          </w:p>
        </w:tc>
        <w:tc>
          <w:tcPr>
            <w:tcW w:w="8580" w:type="dxa"/>
            <w:tcBorders>
              <w:top w:val="double" w:sz="4" w:space="0" w:color="auto"/>
              <w:left w:val="double" w:sz="4" w:space="0" w:color="auto"/>
              <w:bottom w:val="double" w:sz="4" w:space="0" w:color="auto"/>
            </w:tcBorders>
          </w:tcPr>
          <w:p w14:paraId="2750BDDD" w14:textId="77777777" w:rsidR="00174FF9" w:rsidRPr="006E44CA" w:rsidRDefault="00174FF9" w:rsidP="008F41F8">
            <w:pPr>
              <w:pStyle w:val="ListParagraph"/>
              <w:ind w:left="420"/>
              <w:rPr>
                <w:rFonts w:ascii="Times New Roman" w:hAnsi="Times New Roman" w:cs="Times New Roman"/>
                <w:sz w:val="24"/>
                <w:szCs w:val="24"/>
              </w:rPr>
            </w:pPr>
          </w:p>
        </w:tc>
      </w:tr>
      <w:tr w:rsidR="00174FF9" w14:paraId="028601BA" w14:textId="77777777" w:rsidTr="008D395E">
        <w:tc>
          <w:tcPr>
            <w:tcW w:w="10950" w:type="dxa"/>
            <w:gridSpan w:val="2"/>
            <w:tcBorders>
              <w:top w:val="double" w:sz="4" w:space="0" w:color="auto"/>
              <w:bottom w:val="double" w:sz="4" w:space="0" w:color="auto"/>
            </w:tcBorders>
          </w:tcPr>
          <w:p w14:paraId="5F3F3CCC" w14:textId="77777777" w:rsidR="002C5F8D" w:rsidRPr="009A31BF" w:rsidRDefault="002C5F8D" w:rsidP="002C5F8D">
            <w:pPr>
              <w:jc w:val="center"/>
              <w:rPr>
                <w:rFonts w:ascii="Times New Roman" w:hAnsi="Times New Roman" w:cs="Times New Roman"/>
                <w:bCs/>
                <w:sz w:val="24"/>
                <w:szCs w:val="24"/>
                <w:u w:val="single"/>
              </w:rPr>
            </w:pPr>
          </w:p>
          <w:p w14:paraId="528B7141" w14:textId="25BB6C73" w:rsidR="009A31BF" w:rsidRPr="009A31BF" w:rsidRDefault="009A31BF" w:rsidP="009A31BF">
            <w:pPr>
              <w:rPr>
                <w:rFonts w:ascii="Times New Roman" w:hAnsi="Times New Roman" w:cs="Times New Roman"/>
                <w:sz w:val="24"/>
                <w:szCs w:val="24"/>
              </w:rPr>
            </w:pPr>
            <w:r w:rsidRPr="009A31BF">
              <w:rPr>
                <w:rFonts w:ascii="Times New Roman" w:hAnsi="Times New Roman" w:cs="Times New Roman"/>
                <w:sz w:val="24"/>
                <w:szCs w:val="24"/>
              </w:rPr>
              <w:t>TITLE: Skin care guidelines: what is the evidence regarding topical agents on skin during radiation delivery?</w:t>
            </w:r>
          </w:p>
          <w:p w14:paraId="4A84AF04" w14:textId="77777777" w:rsidR="009A31BF" w:rsidRPr="009A31BF" w:rsidRDefault="009A31BF" w:rsidP="009A31BF">
            <w:pPr>
              <w:rPr>
                <w:rFonts w:ascii="Times New Roman" w:hAnsi="Times New Roman" w:cs="Times New Roman"/>
                <w:sz w:val="24"/>
                <w:szCs w:val="24"/>
              </w:rPr>
            </w:pPr>
          </w:p>
          <w:p w14:paraId="47EFB71B" w14:textId="68DE3778" w:rsidR="0017039D" w:rsidRPr="009A31BF" w:rsidRDefault="00E5473E" w:rsidP="0017039D">
            <w:pPr>
              <w:rPr>
                <w:rFonts w:ascii="Times New Roman" w:hAnsi="Times New Roman" w:cs="Times New Roman"/>
                <w:sz w:val="24"/>
                <w:szCs w:val="24"/>
              </w:rPr>
            </w:pPr>
            <w:r>
              <w:rPr>
                <w:rFonts w:ascii="Times New Roman" w:hAnsi="Times New Roman" w:cs="Times New Roman"/>
                <w:sz w:val="24"/>
                <w:szCs w:val="24"/>
              </w:rPr>
              <w:t>INVESTIGATORS</w:t>
            </w:r>
            <w:r w:rsidR="009A31BF">
              <w:rPr>
                <w:rFonts w:ascii="Times New Roman" w:hAnsi="Times New Roman" w:cs="Times New Roman"/>
                <w:sz w:val="24"/>
                <w:szCs w:val="24"/>
              </w:rPr>
              <w:t>:</w:t>
            </w:r>
            <w:r w:rsidR="009A31BF" w:rsidRPr="009A31BF">
              <w:rPr>
                <w:rFonts w:ascii="Times New Roman" w:hAnsi="Times New Roman" w:cs="Times New Roman"/>
                <w:sz w:val="24"/>
                <w:szCs w:val="24"/>
              </w:rPr>
              <w:t xml:space="preserve"> </w:t>
            </w:r>
            <w:r w:rsidR="0017039D" w:rsidRPr="009A31BF">
              <w:rPr>
                <w:rFonts w:ascii="Times New Roman" w:hAnsi="Times New Roman" w:cs="Times New Roman"/>
                <w:sz w:val="24"/>
                <w:szCs w:val="24"/>
              </w:rPr>
              <w:t xml:space="preserve"> Janet</w:t>
            </w:r>
            <w:r w:rsidR="0017039D">
              <w:rPr>
                <w:rFonts w:ascii="Times New Roman" w:hAnsi="Times New Roman" w:cs="Times New Roman"/>
                <w:sz w:val="24"/>
                <w:szCs w:val="24"/>
              </w:rPr>
              <w:t xml:space="preserve"> Umplett,</w:t>
            </w:r>
            <w:r w:rsidR="00E64B35">
              <w:rPr>
                <w:rFonts w:ascii="Times New Roman" w:hAnsi="Times New Roman" w:cs="Times New Roman"/>
                <w:sz w:val="24"/>
                <w:szCs w:val="24"/>
              </w:rPr>
              <w:t xml:space="preserve"> BSN, </w:t>
            </w:r>
            <w:r w:rsidR="0017039D" w:rsidRPr="009A31BF">
              <w:rPr>
                <w:rFonts w:ascii="Times New Roman" w:hAnsi="Times New Roman" w:cs="Times New Roman"/>
                <w:sz w:val="24"/>
                <w:szCs w:val="24"/>
              </w:rPr>
              <w:t>RN</w:t>
            </w:r>
            <w:r w:rsidR="0017039D">
              <w:rPr>
                <w:rFonts w:ascii="Times New Roman" w:hAnsi="Times New Roman" w:cs="Times New Roman"/>
                <w:sz w:val="24"/>
                <w:szCs w:val="24"/>
              </w:rPr>
              <w:t xml:space="preserve">, </w:t>
            </w:r>
            <w:r w:rsidR="0017039D" w:rsidRPr="009A31BF">
              <w:rPr>
                <w:rFonts w:ascii="Times New Roman" w:hAnsi="Times New Roman" w:cs="Times New Roman"/>
                <w:sz w:val="24"/>
                <w:szCs w:val="24"/>
              </w:rPr>
              <w:t xml:space="preserve">Cyndi </w:t>
            </w:r>
            <w:r w:rsidR="0017039D">
              <w:rPr>
                <w:rFonts w:ascii="Times New Roman" w:hAnsi="Times New Roman" w:cs="Times New Roman"/>
                <w:sz w:val="24"/>
                <w:szCs w:val="24"/>
              </w:rPr>
              <w:t xml:space="preserve">Bowes, </w:t>
            </w:r>
            <w:r w:rsidR="00E64B35">
              <w:rPr>
                <w:rFonts w:ascii="Times New Roman" w:hAnsi="Times New Roman" w:cs="Times New Roman"/>
                <w:sz w:val="24"/>
                <w:szCs w:val="24"/>
              </w:rPr>
              <w:t xml:space="preserve">MSN, </w:t>
            </w:r>
            <w:r w:rsidR="0017039D" w:rsidRPr="009A31BF">
              <w:rPr>
                <w:rFonts w:ascii="Times New Roman" w:hAnsi="Times New Roman" w:cs="Times New Roman"/>
                <w:sz w:val="24"/>
                <w:szCs w:val="24"/>
              </w:rPr>
              <w:t>CNP</w:t>
            </w:r>
            <w:r w:rsidR="0017039D">
              <w:rPr>
                <w:rFonts w:ascii="Times New Roman" w:hAnsi="Times New Roman" w:cs="Times New Roman"/>
                <w:sz w:val="24"/>
                <w:szCs w:val="24"/>
              </w:rPr>
              <w:t xml:space="preserve">, Virginia Capasso, </w:t>
            </w:r>
            <w:r w:rsidR="0017039D" w:rsidRPr="009A31BF">
              <w:rPr>
                <w:rFonts w:ascii="Times New Roman" w:hAnsi="Times New Roman" w:cs="Times New Roman"/>
                <w:sz w:val="24"/>
                <w:szCs w:val="24"/>
              </w:rPr>
              <w:t>PhD, APR</w:t>
            </w:r>
            <w:r w:rsidR="0017039D">
              <w:rPr>
                <w:rFonts w:ascii="Times New Roman" w:hAnsi="Times New Roman" w:cs="Times New Roman"/>
                <w:sz w:val="24"/>
                <w:szCs w:val="24"/>
              </w:rPr>
              <w:t xml:space="preserve">N, </w:t>
            </w:r>
            <w:r w:rsidR="0017039D" w:rsidRPr="009A31BF">
              <w:rPr>
                <w:rFonts w:ascii="Times New Roman" w:hAnsi="Times New Roman" w:cs="Times New Roman"/>
                <w:sz w:val="24"/>
                <w:szCs w:val="24"/>
              </w:rPr>
              <w:t>Franchesca</w:t>
            </w:r>
            <w:r w:rsidR="0017039D">
              <w:rPr>
                <w:rFonts w:ascii="Times New Roman" w:hAnsi="Times New Roman" w:cs="Times New Roman"/>
                <w:sz w:val="24"/>
                <w:szCs w:val="24"/>
              </w:rPr>
              <w:t xml:space="preserve"> </w:t>
            </w:r>
            <w:r w:rsidR="0017039D" w:rsidRPr="009A31BF">
              <w:rPr>
                <w:rFonts w:ascii="Times New Roman" w:hAnsi="Times New Roman" w:cs="Times New Roman"/>
                <w:sz w:val="24"/>
                <w:szCs w:val="24"/>
              </w:rPr>
              <w:t>Carducci, BSN, RN</w:t>
            </w:r>
            <w:r w:rsidR="0017039D">
              <w:rPr>
                <w:rFonts w:ascii="Times New Roman" w:hAnsi="Times New Roman" w:cs="Times New Roman"/>
                <w:sz w:val="24"/>
                <w:szCs w:val="24"/>
              </w:rPr>
              <w:t xml:space="preserve">, </w:t>
            </w:r>
            <w:r w:rsidR="0017039D" w:rsidRPr="009A31BF">
              <w:rPr>
                <w:rFonts w:ascii="Times New Roman" w:hAnsi="Times New Roman" w:cs="Times New Roman"/>
                <w:sz w:val="24"/>
                <w:szCs w:val="24"/>
              </w:rPr>
              <w:t>Gregory</w:t>
            </w:r>
            <w:r w:rsidR="0017039D">
              <w:rPr>
                <w:rFonts w:ascii="Times New Roman" w:hAnsi="Times New Roman" w:cs="Times New Roman"/>
                <w:sz w:val="24"/>
                <w:szCs w:val="24"/>
              </w:rPr>
              <w:t xml:space="preserve"> Conklin</w:t>
            </w:r>
            <w:r w:rsidR="0017039D" w:rsidRPr="009A31BF">
              <w:rPr>
                <w:rFonts w:ascii="Times New Roman" w:hAnsi="Times New Roman" w:cs="Times New Roman"/>
                <w:sz w:val="24"/>
                <w:szCs w:val="24"/>
              </w:rPr>
              <w:t>, RN</w:t>
            </w:r>
            <w:r w:rsidR="00B40E5A">
              <w:rPr>
                <w:rFonts w:ascii="Times New Roman" w:hAnsi="Times New Roman" w:cs="Times New Roman"/>
                <w:sz w:val="24"/>
                <w:szCs w:val="24"/>
              </w:rPr>
              <w:t>,</w:t>
            </w:r>
            <w:r w:rsidR="0017039D" w:rsidRPr="009A31BF">
              <w:rPr>
                <w:rFonts w:ascii="Times New Roman" w:hAnsi="Times New Roman" w:cs="Times New Roman"/>
                <w:sz w:val="24"/>
                <w:szCs w:val="24"/>
              </w:rPr>
              <w:t xml:space="preserve"> </w:t>
            </w:r>
            <w:r w:rsidR="0017039D">
              <w:rPr>
                <w:rFonts w:ascii="Times New Roman" w:hAnsi="Times New Roman" w:cs="Times New Roman"/>
                <w:sz w:val="24"/>
                <w:szCs w:val="24"/>
              </w:rPr>
              <w:t xml:space="preserve">Lisa </w:t>
            </w:r>
            <w:r w:rsidR="0017039D" w:rsidRPr="009A31BF">
              <w:rPr>
                <w:rFonts w:ascii="Times New Roman" w:hAnsi="Times New Roman" w:cs="Times New Roman"/>
                <w:sz w:val="24"/>
                <w:szCs w:val="24"/>
              </w:rPr>
              <w:t>Philpotts</w:t>
            </w:r>
            <w:r w:rsidR="0017039D">
              <w:rPr>
                <w:rFonts w:ascii="Times New Roman" w:hAnsi="Times New Roman" w:cs="Times New Roman"/>
                <w:sz w:val="24"/>
                <w:szCs w:val="24"/>
              </w:rPr>
              <w:t>, BSN, MLS</w:t>
            </w:r>
          </w:p>
          <w:p w14:paraId="78B7A288" w14:textId="77777777" w:rsidR="009A31BF" w:rsidRPr="009A31BF" w:rsidRDefault="009A31BF" w:rsidP="009A31BF">
            <w:pPr>
              <w:rPr>
                <w:rFonts w:ascii="Times New Roman" w:hAnsi="Times New Roman" w:cs="Times New Roman"/>
                <w:sz w:val="24"/>
                <w:szCs w:val="24"/>
              </w:rPr>
            </w:pPr>
          </w:p>
          <w:p w14:paraId="37E33E75" w14:textId="77777777" w:rsidR="009A31BF" w:rsidRPr="009A31BF" w:rsidRDefault="009A31BF" w:rsidP="009A31BF">
            <w:pPr>
              <w:rPr>
                <w:rFonts w:ascii="Times New Roman" w:hAnsi="Times New Roman" w:cs="Times New Roman"/>
                <w:sz w:val="24"/>
                <w:szCs w:val="24"/>
              </w:rPr>
            </w:pPr>
            <w:r w:rsidRPr="009A31BF">
              <w:rPr>
                <w:rFonts w:ascii="Times New Roman" w:hAnsi="Times New Roman" w:cs="Times New Roman"/>
                <w:caps/>
                <w:sz w:val="24"/>
                <w:szCs w:val="24"/>
              </w:rPr>
              <w:t>Primary Contact</w:t>
            </w:r>
            <w:r w:rsidRPr="009A31BF">
              <w:rPr>
                <w:rFonts w:ascii="Times New Roman" w:hAnsi="Times New Roman" w:cs="Times New Roman"/>
                <w:sz w:val="24"/>
                <w:szCs w:val="24"/>
              </w:rPr>
              <w:t xml:space="preserve">: Janet Umphlett RN, </w:t>
            </w:r>
            <w:hyperlink r:id="rId7" w:history="1">
              <w:r w:rsidRPr="009A31BF">
                <w:rPr>
                  <w:rStyle w:val="Hyperlink"/>
                  <w:rFonts w:ascii="Times New Roman" w:hAnsi="Times New Roman" w:cs="Times New Roman"/>
                  <w:sz w:val="24"/>
                  <w:szCs w:val="24"/>
                </w:rPr>
                <w:t>jumphlett@partners.org</w:t>
              </w:r>
            </w:hyperlink>
            <w:r w:rsidRPr="009A31BF">
              <w:rPr>
                <w:rFonts w:ascii="Times New Roman" w:hAnsi="Times New Roman" w:cs="Times New Roman"/>
                <w:sz w:val="24"/>
                <w:szCs w:val="24"/>
              </w:rPr>
              <w:t>, Radiation Oncology</w:t>
            </w:r>
          </w:p>
          <w:p w14:paraId="23DFDC82" w14:textId="77777777" w:rsidR="009A31BF" w:rsidRPr="009A31BF" w:rsidRDefault="009A31BF" w:rsidP="009A31BF">
            <w:pPr>
              <w:rPr>
                <w:rFonts w:ascii="Times New Roman" w:hAnsi="Times New Roman" w:cs="Times New Roman"/>
                <w:sz w:val="24"/>
                <w:szCs w:val="24"/>
              </w:rPr>
            </w:pPr>
          </w:p>
          <w:p w14:paraId="5E1B1E13" w14:textId="0432E7CE" w:rsidR="009A31BF" w:rsidRPr="009A31BF" w:rsidRDefault="009A31BF" w:rsidP="009A31BF">
            <w:pPr>
              <w:rPr>
                <w:rFonts w:ascii="Times New Roman" w:hAnsi="Times New Roman" w:cs="Times New Roman"/>
                <w:sz w:val="24"/>
                <w:szCs w:val="24"/>
              </w:rPr>
            </w:pPr>
            <w:r w:rsidRPr="009A31BF">
              <w:rPr>
                <w:rFonts w:ascii="Times New Roman" w:hAnsi="Times New Roman" w:cs="Times New Roman"/>
                <w:caps/>
                <w:sz w:val="24"/>
                <w:szCs w:val="24"/>
              </w:rPr>
              <w:t xml:space="preserve">Practice Issue: </w:t>
            </w:r>
            <w:r w:rsidRPr="009A31BF">
              <w:rPr>
                <w:rFonts w:ascii="Times New Roman" w:hAnsi="Times New Roman" w:cs="Times New Roman"/>
                <w:sz w:val="24"/>
                <w:szCs w:val="24"/>
              </w:rPr>
              <w:t xml:space="preserve">Restrictions of type and time of application of topical agents to radiation treatment field were instituted in the 1970’s without scientific evidence. This restriction increases patients’ risk of skin breakdown, discomfort, and infection and is a source of anxiety for patients.   </w:t>
            </w:r>
          </w:p>
          <w:p w14:paraId="515D973E" w14:textId="77777777" w:rsidR="009A31BF" w:rsidRPr="009A31BF" w:rsidRDefault="009A31BF" w:rsidP="009A31BF">
            <w:pPr>
              <w:rPr>
                <w:rFonts w:ascii="Times New Roman" w:hAnsi="Times New Roman" w:cs="Times New Roman"/>
                <w:sz w:val="24"/>
                <w:szCs w:val="24"/>
              </w:rPr>
            </w:pPr>
          </w:p>
          <w:p w14:paraId="0E800549" w14:textId="2FF36F3A" w:rsidR="009A31BF" w:rsidRPr="009A31BF" w:rsidRDefault="009A31BF" w:rsidP="009A31BF">
            <w:pPr>
              <w:rPr>
                <w:rFonts w:ascii="Times New Roman" w:hAnsi="Times New Roman" w:cs="Times New Roman"/>
                <w:sz w:val="24"/>
                <w:szCs w:val="24"/>
              </w:rPr>
            </w:pPr>
            <w:r w:rsidRPr="009A31BF">
              <w:rPr>
                <w:rFonts w:ascii="Times New Roman" w:hAnsi="Times New Roman" w:cs="Times New Roman"/>
                <w:sz w:val="24"/>
                <w:szCs w:val="24"/>
              </w:rPr>
              <w:t xml:space="preserve">PICO </w:t>
            </w:r>
            <w:r w:rsidRPr="009A31BF">
              <w:rPr>
                <w:rFonts w:ascii="Times New Roman" w:hAnsi="Times New Roman" w:cs="Times New Roman"/>
                <w:caps/>
                <w:sz w:val="24"/>
                <w:szCs w:val="24"/>
              </w:rPr>
              <w:t>Question:</w:t>
            </w:r>
            <w:r w:rsidRPr="009A31BF">
              <w:rPr>
                <w:rFonts w:ascii="Times New Roman" w:hAnsi="Times New Roman" w:cs="Times New Roman"/>
                <w:sz w:val="24"/>
                <w:szCs w:val="24"/>
              </w:rPr>
              <w:t xml:space="preserve"> </w:t>
            </w:r>
            <w:r w:rsidRPr="009A31BF">
              <w:rPr>
                <w:rFonts w:ascii="Times New Roman" w:hAnsi="Times New Roman" w:cs="Times New Roman"/>
                <w:color w:val="000000" w:themeColor="text1"/>
                <w:sz w:val="24"/>
                <w:szCs w:val="24"/>
              </w:rPr>
              <w:t>In adult patients undergoing radiation treatments (P), do topical agents (TA) on skin during dose delivery (I) compared to no TA (C) affect progression of skin reaction (O)?</w:t>
            </w:r>
          </w:p>
          <w:p w14:paraId="60577A3D" w14:textId="77777777" w:rsidR="009A31BF" w:rsidRPr="009A31BF" w:rsidRDefault="009A31BF" w:rsidP="009A31BF">
            <w:pPr>
              <w:rPr>
                <w:rFonts w:ascii="Times New Roman" w:hAnsi="Times New Roman" w:cs="Times New Roman"/>
                <w:i/>
                <w:sz w:val="24"/>
                <w:szCs w:val="24"/>
              </w:rPr>
            </w:pPr>
          </w:p>
          <w:p w14:paraId="5454AAC6" w14:textId="7E8992C5" w:rsidR="009A31BF" w:rsidRPr="009A31BF" w:rsidRDefault="009A31BF" w:rsidP="009A31BF">
            <w:pPr>
              <w:rPr>
                <w:rStyle w:val="Emphasis"/>
                <w:rFonts w:ascii="Times New Roman" w:hAnsi="Times New Roman" w:cs="Times New Roman"/>
                <w:i w:val="0"/>
                <w:iCs w:val="0"/>
                <w:sz w:val="24"/>
                <w:szCs w:val="24"/>
              </w:rPr>
            </w:pPr>
            <w:r w:rsidRPr="00F20B20">
              <w:rPr>
                <w:rFonts w:ascii="Times New Roman" w:hAnsi="Times New Roman" w:cs="Times New Roman"/>
                <w:caps/>
                <w:sz w:val="24"/>
                <w:szCs w:val="24"/>
              </w:rPr>
              <w:t>Method for Synthesis of Evidence</w:t>
            </w:r>
            <w:r w:rsidRPr="009A31BF">
              <w:rPr>
                <w:rFonts w:ascii="Times New Roman" w:hAnsi="Times New Roman" w:cs="Times New Roman"/>
                <w:i/>
                <w:caps/>
                <w:sz w:val="24"/>
                <w:szCs w:val="24"/>
              </w:rPr>
              <w:t xml:space="preserve">: </w:t>
            </w:r>
            <w:r w:rsidRPr="009A31BF">
              <w:rPr>
                <w:rStyle w:val="Emphasis"/>
                <w:rFonts w:ascii="Times New Roman" w:hAnsi="Times New Roman" w:cs="Times New Roman"/>
                <w:i w:val="0"/>
                <w:sz w:val="24"/>
                <w:szCs w:val="24"/>
              </w:rPr>
              <w:t xml:space="preserve">A literature search was conducted </w:t>
            </w:r>
            <w:r w:rsidRPr="009A31BF">
              <w:rPr>
                <w:rStyle w:val="Emphasis"/>
                <w:rFonts w:ascii="Times New Roman" w:hAnsi="Times New Roman" w:cs="Times New Roman"/>
                <w:i w:val="0"/>
                <w:color w:val="000000" w:themeColor="text1"/>
                <w:sz w:val="24"/>
                <w:szCs w:val="24"/>
              </w:rPr>
              <w:t>in CINAHL, OVID Medline &amp; OVID Nursing databases</w:t>
            </w:r>
            <w:r w:rsidRPr="009A31BF">
              <w:rPr>
                <w:rStyle w:val="Emphasis"/>
                <w:rFonts w:ascii="Times New Roman" w:hAnsi="Times New Roman" w:cs="Times New Roman"/>
                <w:i w:val="0"/>
                <w:color w:val="FF0000"/>
                <w:sz w:val="24"/>
                <w:szCs w:val="24"/>
              </w:rPr>
              <w:t xml:space="preserve"> </w:t>
            </w:r>
            <w:r w:rsidRPr="009A31BF">
              <w:rPr>
                <w:rStyle w:val="Emphasis"/>
                <w:rFonts w:ascii="Times New Roman" w:hAnsi="Times New Roman" w:cs="Times New Roman"/>
                <w:i w:val="0"/>
                <w:sz w:val="24"/>
                <w:szCs w:val="24"/>
              </w:rPr>
              <w:t xml:space="preserve">for peer reviewed English language research studies (1997-2019) regarding radiation dermatitis and effect of </w:t>
            </w:r>
            <w:r w:rsidRPr="009A31BF">
              <w:rPr>
                <w:rStyle w:val="Emphasis"/>
                <w:rFonts w:ascii="Times New Roman" w:hAnsi="Times New Roman" w:cs="Times New Roman"/>
                <w:i w:val="0"/>
                <w:color w:val="000000" w:themeColor="text1"/>
                <w:sz w:val="24"/>
                <w:szCs w:val="24"/>
              </w:rPr>
              <w:t>TA</w:t>
            </w:r>
            <w:r w:rsidRPr="009A31BF">
              <w:rPr>
                <w:rStyle w:val="Emphasis"/>
                <w:rFonts w:ascii="Times New Roman" w:hAnsi="Times New Roman" w:cs="Times New Roman"/>
                <w:i w:val="0"/>
                <w:sz w:val="24"/>
                <w:szCs w:val="24"/>
              </w:rPr>
              <w:t xml:space="preserve"> on surface dosing during radiation delivery. </w:t>
            </w:r>
            <w:r w:rsidRPr="009A31BF">
              <w:rPr>
                <w:rStyle w:val="Emphasis"/>
                <w:rFonts w:ascii="Times New Roman" w:hAnsi="Times New Roman" w:cs="Times New Roman"/>
                <w:i w:val="0"/>
                <w:color w:val="000000" w:themeColor="text1"/>
                <w:sz w:val="24"/>
                <w:szCs w:val="24"/>
              </w:rPr>
              <w:t xml:space="preserve">Key words included radiation, dermatitis, cream, emulsion, emollients, ointment. </w:t>
            </w:r>
            <w:r w:rsidRPr="009A31BF">
              <w:rPr>
                <w:rStyle w:val="Emphasis"/>
                <w:rFonts w:ascii="Times New Roman" w:hAnsi="Times New Roman" w:cs="Times New Roman"/>
                <w:i w:val="0"/>
                <w:sz w:val="24"/>
                <w:szCs w:val="24"/>
              </w:rPr>
              <w:t xml:space="preserve">The John Hopkins Nursing Evidence-Based Practice </w:t>
            </w:r>
            <w:r w:rsidRPr="009A31BF">
              <w:rPr>
                <w:rStyle w:val="Emphasis"/>
                <w:rFonts w:ascii="Times New Roman" w:hAnsi="Times New Roman" w:cs="Times New Roman"/>
                <w:i w:val="0"/>
                <w:color w:val="000000" w:themeColor="text1"/>
                <w:sz w:val="24"/>
                <w:szCs w:val="24"/>
              </w:rPr>
              <w:t>tools</w:t>
            </w:r>
            <w:r w:rsidRPr="009A31BF">
              <w:rPr>
                <w:rStyle w:val="Emphasis"/>
                <w:rFonts w:ascii="Times New Roman" w:hAnsi="Times New Roman" w:cs="Times New Roman"/>
                <w:i w:val="0"/>
                <w:sz w:val="24"/>
                <w:szCs w:val="24"/>
              </w:rPr>
              <w:t xml:space="preserve"> guided the review. 14/95 articles were chosen for evaluation. 9/14 articles not directly related to use of TA on skin during treatment delivery were excluded. Five studies were eligible for inclusion: two Level l A, two Level l B, and one Level 5 B study. 3 studies involved pre-clinical evaluation via phantoms; 1 study used both phantom and mice; 1study was clinical. TAs tested: Aqueous cream, zinc oxide, metallic deodorant, silver sulfadiazine 1%, in varying thicknesses. No significant increase of skin dosing was seen in these studies except with a 3mm layer of zinc oxide. All five studies concluded that there is no increase of skin dosing with TA present on the surface.</w:t>
            </w:r>
          </w:p>
          <w:p w14:paraId="4F284FDC" w14:textId="77777777" w:rsidR="009A31BF" w:rsidRPr="009A31BF" w:rsidRDefault="009A31BF" w:rsidP="009A31BF">
            <w:pPr>
              <w:rPr>
                <w:rFonts w:ascii="Times New Roman" w:hAnsi="Times New Roman" w:cs="Times New Roman"/>
                <w:i/>
                <w:caps/>
                <w:sz w:val="24"/>
                <w:szCs w:val="24"/>
              </w:rPr>
            </w:pPr>
          </w:p>
          <w:p w14:paraId="588C9445" w14:textId="52803D3E" w:rsidR="009A31BF" w:rsidRPr="009A31BF" w:rsidRDefault="009A31BF" w:rsidP="009A31BF">
            <w:pPr>
              <w:rPr>
                <w:rFonts w:ascii="Times New Roman" w:hAnsi="Times New Roman" w:cs="Times New Roman"/>
                <w:i/>
                <w:caps/>
                <w:sz w:val="24"/>
                <w:szCs w:val="24"/>
              </w:rPr>
            </w:pPr>
            <w:r w:rsidRPr="00F20B20">
              <w:rPr>
                <w:rFonts w:ascii="Times New Roman" w:hAnsi="Times New Roman" w:cs="Times New Roman"/>
                <w:caps/>
                <w:sz w:val="24"/>
                <w:szCs w:val="24"/>
              </w:rPr>
              <w:t>recommendation for practice Outcome:</w:t>
            </w:r>
            <w:r w:rsidRPr="009A31BF">
              <w:rPr>
                <w:rFonts w:ascii="Times New Roman" w:hAnsi="Times New Roman" w:cs="Times New Roman"/>
                <w:i/>
                <w:caps/>
                <w:sz w:val="24"/>
                <w:szCs w:val="24"/>
              </w:rPr>
              <w:t xml:space="preserve"> </w:t>
            </w:r>
            <w:r w:rsidRPr="009A31BF">
              <w:rPr>
                <w:rStyle w:val="Emphasis"/>
                <w:rFonts w:ascii="Times New Roman" w:hAnsi="Times New Roman" w:cs="Times New Roman"/>
                <w:i w:val="0"/>
                <w:sz w:val="24"/>
                <w:szCs w:val="24"/>
              </w:rPr>
              <w:t>These high-quality studies show strong evidence that there is no significant increase in skin dosing with moderate application of TAs (</w:t>
            </w:r>
            <w:r w:rsidRPr="009A31BF">
              <w:rPr>
                <w:rStyle w:val="Emphasis"/>
                <w:rFonts w:ascii="Times New Roman" w:hAnsi="Times New Roman" w:cs="Times New Roman"/>
                <w:i w:val="0"/>
                <w:sz w:val="24"/>
                <w:szCs w:val="24"/>
                <w:u w:val="single"/>
              </w:rPr>
              <w:t>&lt;</w:t>
            </w:r>
            <w:r w:rsidRPr="009A31BF">
              <w:rPr>
                <w:rStyle w:val="Emphasis"/>
                <w:rFonts w:ascii="Times New Roman" w:hAnsi="Times New Roman" w:cs="Times New Roman"/>
                <w:i w:val="0"/>
                <w:sz w:val="24"/>
                <w:szCs w:val="24"/>
              </w:rPr>
              <w:t xml:space="preserve"> 3 mm) thereby decreasing the likelihood of radiation dermatitis. Restrictions on the types and timing of application of skin care products to the treated area should be omitted.</w:t>
            </w:r>
          </w:p>
          <w:p w14:paraId="242103BE" w14:textId="77777777" w:rsidR="009A31BF" w:rsidRPr="009A31BF" w:rsidRDefault="009A31BF" w:rsidP="009A31BF">
            <w:pPr>
              <w:rPr>
                <w:rFonts w:ascii="Times New Roman" w:hAnsi="Times New Roman" w:cs="Times New Roman"/>
                <w:i/>
                <w:caps/>
                <w:sz w:val="24"/>
                <w:szCs w:val="24"/>
              </w:rPr>
            </w:pPr>
          </w:p>
          <w:p w14:paraId="21996059" w14:textId="5067BB25" w:rsidR="009A31BF" w:rsidRPr="009A31BF" w:rsidRDefault="009A31BF" w:rsidP="009A31BF">
            <w:pPr>
              <w:rPr>
                <w:rStyle w:val="Emphasis"/>
                <w:rFonts w:ascii="Times New Roman" w:hAnsi="Times New Roman" w:cs="Times New Roman"/>
                <w:i w:val="0"/>
                <w:sz w:val="24"/>
                <w:szCs w:val="24"/>
              </w:rPr>
            </w:pPr>
            <w:r w:rsidRPr="009A31BF">
              <w:rPr>
                <w:rFonts w:ascii="Times New Roman" w:hAnsi="Times New Roman" w:cs="Times New Roman"/>
                <w:caps/>
                <w:sz w:val="24"/>
                <w:szCs w:val="24"/>
              </w:rPr>
              <w:t>Implications for Nursing Practice:</w:t>
            </w:r>
            <w:r w:rsidRPr="009A31BF">
              <w:rPr>
                <w:rFonts w:ascii="Times New Roman" w:hAnsi="Times New Roman" w:cs="Times New Roman"/>
                <w:i/>
                <w:caps/>
                <w:sz w:val="24"/>
                <w:szCs w:val="24"/>
              </w:rPr>
              <w:t xml:space="preserve"> </w:t>
            </w:r>
            <w:r w:rsidRPr="009A31BF">
              <w:rPr>
                <w:rStyle w:val="Emphasis"/>
                <w:rFonts w:ascii="Times New Roman" w:hAnsi="Times New Roman" w:cs="Times New Roman"/>
                <w:i w:val="0"/>
                <w:sz w:val="24"/>
                <w:szCs w:val="24"/>
              </w:rPr>
              <w:t>Review findings with radiation oncology collaboratives</w:t>
            </w:r>
            <w:r w:rsidR="00B40E5A">
              <w:rPr>
                <w:rStyle w:val="Emphasis"/>
                <w:rFonts w:ascii="Times New Roman" w:hAnsi="Times New Roman" w:cs="Times New Roman"/>
                <w:i w:val="0"/>
                <w:sz w:val="24"/>
                <w:szCs w:val="24"/>
              </w:rPr>
              <w:t>.</w:t>
            </w:r>
            <w:r w:rsidRPr="009A31BF">
              <w:rPr>
                <w:rStyle w:val="Emphasis"/>
                <w:rFonts w:ascii="Times New Roman" w:hAnsi="Times New Roman" w:cs="Times New Roman"/>
                <w:i w:val="0"/>
                <w:sz w:val="24"/>
                <w:szCs w:val="24"/>
              </w:rPr>
              <w:t xml:space="preserve"> </w:t>
            </w:r>
            <w:r w:rsidRPr="009A31BF">
              <w:rPr>
                <w:rStyle w:val="Emphasis"/>
                <w:rFonts w:ascii="Times New Roman" w:hAnsi="Times New Roman" w:cs="Times New Roman"/>
                <w:i w:val="0"/>
                <w:color w:val="000000"/>
                <w:sz w:val="24"/>
                <w:szCs w:val="24"/>
              </w:rPr>
              <w:t>Develop policies/procedures for approval</w:t>
            </w:r>
            <w:r w:rsidR="00B40E5A">
              <w:rPr>
                <w:rStyle w:val="Emphasis"/>
                <w:rFonts w:ascii="Times New Roman" w:hAnsi="Times New Roman" w:cs="Times New Roman"/>
                <w:i w:val="0"/>
                <w:color w:val="000000"/>
                <w:sz w:val="24"/>
                <w:szCs w:val="24"/>
              </w:rPr>
              <w:t>.</w:t>
            </w:r>
            <w:r w:rsidRPr="009A31BF">
              <w:rPr>
                <w:rStyle w:val="Emphasis"/>
                <w:rFonts w:ascii="Times New Roman" w:hAnsi="Times New Roman" w:cs="Times New Roman"/>
                <w:i w:val="0"/>
                <w:color w:val="000000"/>
                <w:sz w:val="24"/>
                <w:szCs w:val="24"/>
              </w:rPr>
              <w:t xml:space="preserve"> </w:t>
            </w:r>
            <w:r w:rsidRPr="009A31BF">
              <w:rPr>
                <w:rStyle w:val="Emphasis"/>
                <w:rFonts w:ascii="Times New Roman" w:hAnsi="Times New Roman" w:cs="Times New Roman"/>
                <w:i w:val="0"/>
                <w:sz w:val="24"/>
                <w:szCs w:val="24"/>
              </w:rPr>
              <w:t>Conduct QI project to evaluate patient experience/outcomes.</w:t>
            </w:r>
          </w:p>
          <w:p w14:paraId="11339273" w14:textId="77777777" w:rsidR="00174FF9" w:rsidRDefault="00174FF9" w:rsidP="008F41F8">
            <w:pPr>
              <w:pStyle w:val="ListParagraph"/>
              <w:ind w:left="1080"/>
              <w:rPr>
                <w:rFonts w:ascii="Times New Roman" w:hAnsi="Times New Roman" w:cs="Times New Roman"/>
                <w:sz w:val="24"/>
                <w:szCs w:val="24"/>
              </w:rPr>
            </w:pPr>
          </w:p>
        </w:tc>
      </w:tr>
      <w:tr w:rsidR="00032EB5" w14:paraId="48273302" w14:textId="77777777" w:rsidTr="008D395E">
        <w:tblPrEx>
          <w:tblBorders>
            <w:bottom w:val="single" w:sz="24" w:space="0" w:color="auto"/>
          </w:tblBorders>
        </w:tblPrEx>
        <w:tc>
          <w:tcPr>
            <w:tcW w:w="2370" w:type="dxa"/>
            <w:tcBorders>
              <w:top w:val="double" w:sz="4" w:space="0" w:color="auto"/>
              <w:bottom w:val="single" w:sz="24" w:space="0" w:color="auto"/>
              <w:right w:val="dashSmallGap" w:sz="4" w:space="0" w:color="auto"/>
            </w:tcBorders>
          </w:tcPr>
          <w:p w14:paraId="65CB9E6D" w14:textId="77777777" w:rsidR="008812B1" w:rsidRDefault="008812B1" w:rsidP="008812B1">
            <w:pPr>
              <w:pStyle w:val="ListParagraph"/>
              <w:rPr>
                <w:rFonts w:ascii="Times New Roman" w:hAnsi="Times New Roman" w:cs="Times New Roman"/>
                <w:b/>
                <w:sz w:val="24"/>
                <w:szCs w:val="24"/>
              </w:rPr>
            </w:pPr>
          </w:p>
          <w:p w14:paraId="4B592285" w14:textId="4377CBA0" w:rsidR="00032EB5" w:rsidRPr="006C716A" w:rsidRDefault="00032EB5" w:rsidP="00EE7B4D">
            <w:pPr>
              <w:pStyle w:val="ListParagraph"/>
              <w:numPr>
                <w:ilvl w:val="0"/>
                <w:numId w:val="1"/>
              </w:numPr>
              <w:ind w:left="495" w:hanging="360"/>
              <w:rPr>
                <w:rFonts w:ascii="Times New Roman" w:hAnsi="Times New Roman" w:cs="Times New Roman"/>
                <w:b/>
                <w:sz w:val="24"/>
                <w:szCs w:val="24"/>
              </w:rPr>
            </w:pPr>
            <w:r w:rsidRPr="006C716A">
              <w:rPr>
                <w:rFonts w:ascii="Times New Roman" w:hAnsi="Times New Roman" w:cs="Times New Roman"/>
                <w:b/>
                <w:sz w:val="24"/>
                <w:szCs w:val="24"/>
              </w:rPr>
              <w:t xml:space="preserve">Abstract Template </w:t>
            </w:r>
          </w:p>
        </w:tc>
        <w:tc>
          <w:tcPr>
            <w:tcW w:w="8580" w:type="dxa"/>
            <w:tcBorders>
              <w:top w:val="double" w:sz="4" w:space="0" w:color="auto"/>
              <w:left w:val="dashSmallGap" w:sz="4" w:space="0" w:color="auto"/>
              <w:bottom w:val="single" w:sz="24" w:space="0" w:color="auto"/>
            </w:tcBorders>
          </w:tcPr>
          <w:p w14:paraId="2AA97EF2" w14:textId="77777777" w:rsidR="008812B1" w:rsidRDefault="008812B1" w:rsidP="0058105F">
            <w:pPr>
              <w:pStyle w:val="ListParagraph"/>
              <w:ind w:left="61"/>
              <w:rPr>
                <w:rFonts w:ascii="Times New Roman" w:hAnsi="Times New Roman" w:cs="Times New Roman"/>
                <w:b/>
                <w:sz w:val="24"/>
                <w:szCs w:val="24"/>
              </w:rPr>
            </w:pPr>
          </w:p>
          <w:p w14:paraId="358E3796" w14:textId="5BBE018F" w:rsidR="00032EB5" w:rsidRPr="006E44CA" w:rsidRDefault="00032EB5" w:rsidP="0058105F">
            <w:pPr>
              <w:pStyle w:val="ListParagraph"/>
              <w:ind w:left="61"/>
              <w:rPr>
                <w:rFonts w:ascii="Times New Roman" w:hAnsi="Times New Roman" w:cs="Times New Roman"/>
                <w:b/>
                <w:sz w:val="24"/>
                <w:szCs w:val="24"/>
                <w:u w:val="single"/>
              </w:rPr>
            </w:pPr>
            <w:r w:rsidRPr="006E44CA">
              <w:rPr>
                <w:rFonts w:ascii="Times New Roman" w:hAnsi="Times New Roman" w:cs="Times New Roman"/>
                <w:b/>
                <w:sz w:val="24"/>
                <w:szCs w:val="24"/>
              </w:rPr>
              <w:t xml:space="preserve">Following the instructions outlined in the sections above, please use the template </w:t>
            </w:r>
            <w:r>
              <w:rPr>
                <w:rFonts w:ascii="Times New Roman" w:hAnsi="Times New Roman" w:cs="Times New Roman"/>
                <w:b/>
                <w:sz w:val="24"/>
                <w:szCs w:val="24"/>
              </w:rPr>
              <w:t>on the next page</w:t>
            </w:r>
            <w:r w:rsidRPr="006E44CA">
              <w:rPr>
                <w:rFonts w:ascii="Times New Roman" w:hAnsi="Times New Roman" w:cs="Times New Roman"/>
                <w:b/>
                <w:sz w:val="24"/>
                <w:szCs w:val="24"/>
              </w:rPr>
              <w:t xml:space="preserve"> to populate you abstract. </w:t>
            </w:r>
            <w:r w:rsidR="0070545C" w:rsidRPr="0070545C">
              <w:rPr>
                <w:rFonts w:ascii="Times New Roman" w:hAnsi="Times New Roman" w:cs="Times New Roman"/>
                <w:b/>
                <w:sz w:val="24"/>
                <w:szCs w:val="24"/>
              </w:rPr>
              <w:t xml:space="preserve">Please upload this entire document as a single word document (not pdf) into </w:t>
            </w:r>
            <w:r w:rsidR="004A674F">
              <w:rPr>
                <w:rFonts w:ascii="Times New Roman" w:hAnsi="Times New Roman" w:cs="Times New Roman"/>
                <w:b/>
                <w:sz w:val="24"/>
                <w:szCs w:val="24"/>
              </w:rPr>
              <w:t>REDC</w:t>
            </w:r>
            <w:r w:rsidR="003D5AD1">
              <w:rPr>
                <w:rFonts w:ascii="Times New Roman" w:hAnsi="Times New Roman" w:cs="Times New Roman"/>
                <w:b/>
                <w:sz w:val="24"/>
                <w:szCs w:val="24"/>
              </w:rPr>
              <w:t>ap</w:t>
            </w:r>
            <w:r w:rsidR="0070545C" w:rsidRPr="0070545C">
              <w:rPr>
                <w:rFonts w:ascii="Times New Roman" w:hAnsi="Times New Roman" w:cs="Times New Roman"/>
                <w:b/>
                <w:sz w:val="24"/>
                <w:szCs w:val="24"/>
              </w:rPr>
              <w:t xml:space="preserve"> with your abstract submission.  </w:t>
            </w:r>
          </w:p>
          <w:p w14:paraId="2BF74538" w14:textId="31344018" w:rsidR="00032EB5" w:rsidRDefault="00032EB5" w:rsidP="0058105F">
            <w:pPr>
              <w:pStyle w:val="ListParagraph"/>
              <w:ind w:left="1080"/>
              <w:rPr>
                <w:rFonts w:ascii="Times New Roman" w:hAnsi="Times New Roman" w:cs="Times New Roman"/>
                <w:sz w:val="24"/>
                <w:szCs w:val="24"/>
              </w:rPr>
            </w:pPr>
          </w:p>
        </w:tc>
      </w:tr>
    </w:tbl>
    <w:p w14:paraId="69FCE353" w14:textId="41874CE9" w:rsidR="006C716A" w:rsidRDefault="006C716A"/>
    <w:p w14:paraId="7E9E55B1" w14:textId="77777777" w:rsidR="006C716A" w:rsidRDefault="006C716A">
      <w:r>
        <w:br w:type="page"/>
      </w:r>
    </w:p>
    <w:p w14:paraId="629DF414" w14:textId="4A3A9A05" w:rsidR="00365EB9" w:rsidRPr="002D1204" w:rsidRDefault="00C45034" w:rsidP="00365EB9">
      <w:pPr>
        <w:spacing w:after="0" w:line="240" w:lineRule="auto"/>
        <w:rPr>
          <w:rFonts w:ascii="Times New Roman" w:eastAsia="Times New Roman" w:hAnsi="Times New Roman" w:cs="Times New Roman"/>
          <w:noProof w:val="0"/>
          <w:sz w:val="24"/>
          <w:szCs w:val="24"/>
        </w:rPr>
      </w:pPr>
      <w:bookmarkStart w:id="1" w:name="_Hlk65846910"/>
      <w:bookmarkEnd w:id="0"/>
      <w:r>
        <w:lastRenderedPageBreak/>
        <w:drawing>
          <wp:inline distT="0" distB="0" distL="0" distR="0" wp14:anchorId="45338E94" wp14:editId="35C187E7">
            <wp:extent cx="2114323" cy="238539"/>
            <wp:effectExtent l="0" t="0" r="635" b="9525"/>
            <wp:docPr id="1" name="Picture 4">
              <a:extLst xmlns:a="http://schemas.openxmlformats.org/drawingml/2006/main">
                <a:ext uri="{FF2B5EF4-FFF2-40B4-BE49-F238E27FC236}">
                  <a16:creationId xmlns:a16="http://schemas.microsoft.com/office/drawing/2014/main" id="{B823F583-FB3D-45E4-93ED-0961520AD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823F583-FB3D-45E4-93ED-0961520ADED3}"/>
                        </a:ext>
                      </a:extLst>
                    </pic:cNvPr>
                    <pic:cNvPicPr>
                      <a:picLocks noChangeAspect="1"/>
                    </pic:cNvPicPr>
                  </pic:nvPicPr>
                  <pic:blipFill>
                    <a:blip r:embed="rId8"/>
                    <a:stretch>
                      <a:fillRect/>
                    </a:stretch>
                  </pic:blipFill>
                  <pic:spPr>
                    <a:xfrm>
                      <a:off x="0" y="0"/>
                      <a:ext cx="2163930" cy="244136"/>
                    </a:xfrm>
                    <a:prstGeom prst="rect">
                      <a:avLst/>
                    </a:prstGeom>
                  </pic:spPr>
                </pic:pic>
              </a:graphicData>
            </a:graphic>
          </wp:inline>
        </w:drawing>
      </w:r>
    </w:p>
    <w:p w14:paraId="60A97BC1" w14:textId="20D1D17D" w:rsidR="00365EB9" w:rsidRPr="002D1204" w:rsidRDefault="00E453E2" w:rsidP="00365EB9">
      <w:pPr>
        <w:spacing w:after="0" w:line="240" w:lineRule="auto"/>
        <w:rPr>
          <w:rFonts w:ascii="Times New Roman" w:eastAsia="Times New Roman" w:hAnsi="Times New Roman" w:cs="Times New Roman"/>
          <w:noProof w:val="0"/>
          <w:sz w:val="24"/>
          <w:szCs w:val="24"/>
        </w:rPr>
      </w:pPr>
      <w:r w:rsidRPr="002D1204">
        <w:rPr>
          <w:rFonts w:ascii="Times New Roman" w:eastAsia="Times New Roman" w:hAnsi="Times New Roman" w:cs="Times New Roman"/>
          <w:sz w:val="24"/>
          <w:szCs w:val="24"/>
        </w:rPr>
        <mc:AlternateContent>
          <mc:Choice Requires="wps">
            <w:drawing>
              <wp:anchor distT="0" distB="0" distL="114300" distR="114300" simplePos="0" relativeHeight="251659264" behindDoc="1" locked="0" layoutInCell="1" allowOverlap="1" wp14:anchorId="05ED74BE" wp14:editId="532A9C89">
                <wp:simplePos x="0" y="0"/>
                <wp:positionH relativeFrom="margin">
                  <wp:posOffset>0</wp:posOffset>
                </wp:positionH>
                <wp:positionV relativeFrom="paragraph">
                  <wp:posOffset>95885</wp:posOffset>
                </wp:positionV>
                <wp:extent cx="4562475" cy="3048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28669" w14:textId="15001936" w:rsidR="00365EB9" w:rsidRPr="002D1204" w:rsidRDefault="000069FF" w:rsidP="00365EB9">
                            <w:pPr>
                              <w:rPr>
                                <w:rFonts w:ascii="Times New Roman" w:hAnsi="Times New Roman" w:cs="Times New Roman"/>
                                <w:b/>
                                <w:color w:val="232323"/>
                                <w:sz w:val="24"/>
                                <w:szCs w:val="24"/>
                              </w:rPr>
                            </w:pPr>
                            <w:r>
                              <w:rPr>
                                <w:rFonts w:ascii="Times New Roman" w:hAnsi="Times New Roman" w:cs="Times New Roman"/>
                                <w:b/>
                                <w:color w:val="232323"/>
                                <w:sz w:val="24"/>
                                <w:szCs w:val="24"/>
                              </w:rPr>
                              <w:t xml:space="preserve">       </w:t>
                            </w:r>
                            <w:r w:rsidR="00365EB9" w:rsidRPr="002D1204">
                              <w:rPr>
                                <w:rFonts w:ascii="Times New Roman" w:hAnsi="Times New Roman" w:cs="Times New Roman"/>
                                <w:b/>
                                <w:color w:val="232323"/>
                                <w:sz w:val="24"/>
                                <w:szCs w:val="24"/>
                              </w:rPr>
                              <w:t>The Yvonne L. Munn Center for Nursing Research</w:t>
                            </w:r>
                          </w:p>
                          <w:p w14:paraId="0C5B694D" w14:textId="77777777" w:rsidR="00365EB9" w:rsidRPr="004973F2" w:rsidRDefault="00365EB9" w:rsidP="00365EB9">
                            <w:pPr>
                              <w:rPr>
                                <w:b/>
                                <w:color w:val="232323"/>
                              </w:rPr>
                            </w:pPr>
                          </w:p>
                          <w:p w14:paraId="29E36BE4" w14:textId="77777777" w:rsidR="00365EB9" w:rsidRPr="00395EFE" w:rsidRDefault="00365EB9" w:rsidP="00365EB9">
                            <w:pPr>
                              <w:rPr>
                                <w:color w:val="232323"/>
                                <w:sz w:val="12"/>
                                <w:szCs w:val="20"/>
                              </w:rPr>
                            </w:pPr>
                          </w:p>
                          <w:p w14:paraId="14AED728" w14:textId="77777777" w:rsidR="00365EB9" w:rsidRDefault="00365EB9" w:rsidP="00365EB9">
                            <w:pPr>
                              <w:rPr>
                                <w:color w:val="23232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D74BE" id="_x0000_t202" coordsize="21600,21600" o:spt="202" path="m,l,21600r21600,l21600,xe">
                <v:stroke joinstyle="miter"/>
                <v:path gradientshapeok="t" o:connecttype="rect"/>
              </v:shapetype>
              <v:shape id="Text Box 5" o:spid="_x0000_s1026" type="#_x0000_t202" style="position:absolute;margin-left:0;margin-top:7.55pt;width:359.25pt;height:2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Ak4AEAAKEDAAAOAAAAZHJzL2Uyb0RvYy54bWysU1Fv0zAQfkfiP1h+p0lLuo2o6TQ2DSGN&#10;gTT4AY5jJxaJz5zdJuXXc3a6rsAb4sWy7y7ffd93l831NPRsr9AbsBVfLnLOlJXQGNtW/NvX+zd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" filled="f" stroked="f">
                <v:textbox>
                  <w:txbxContent>
                    <w:p w14:paraId="6B328669" w14:textId="15001936" w:rsidR="00365EB9" w:rsidRPr="002D1204" w:rsidRDefault="000069FF" w:rsidP="00365EB9">
                      <w:pPr>
                        <w:rPr>
                          <w:rFonts w:ascii="Times New Roman" w:hAnsi="Times New Roman" w:cs="Times New Roman"/>
                          <w:b/>
                          <w:color w:val="232323"/>
                          <w:sz w:val="24"/>
                          <w:szCs w:val="24"/>
                        </w:rPr>
                      </w:pPr>
                      <w:r>
                        <w:rPr>
                          <w:rFonts w:ascii="Times New Roman" w:hAnsi="Times New Roman" w:cs="Times New Roman"/>
                          <w:b/>
                          <w:color w:val="232323"/>
                          <w:sz w:val="24"/>
                          <w:szCs w:val="24"/>
                        </w:rPr>
                        <w:t xml:space="preserve">       </w:t>
                      </w:r>
                      <w:r w:rsidR="00365EB9" w:rsidRPr="002D1204">
                        <w:rPr>
                          <w:rFonts w:ascii="Times New Roman" w:hAnsi="Times New Roman" w:cs="Times New Roman"/>
                          <w:b/>
                          <w:color w:val="232323"/>
                          <w:sz w:val="24"/>
                          <w:szCs w:val="24"/>
                        </w:rPr>
                        <w:t>The Yvonne L. Munn Center for Nursing Research</w:t>
                      </w:r>
                    </w:p>
                    <w:p w14:paraId="0C5B694D" w14:textId="77777777" w:rsidR="00365EB9" w:rsidRPr="004973F2" w:rsidRDefault="00365EB9" w:rsidP="00365EB9">
                      <w:pPr>
                        <w:rPr>
                          <w:b/>
                          <w:color w:val="232323"/>
                        </w:rPr>
                      </w:pPr>
                    </w:p>
                    <w:p w14:paraId="29E36BE4" w14:textId="77777777" w:rsidR="00365EB9" w:rsidRPr="00395EFE" w:rsidRDefault="00365EB9" w:rsidP="00365EB9">
                      <w:pPr>
                        <w:rPr>
                          <w:color w:val="232323"/>
                          <w:sz w:val="12"/>
                          <w:szCs w:val="20"/>
                        </w:rPr>
                      </w:pPr>
                    </w:p>
                    <w:p w14:paraId="14AED728" w14:textId="77777777" w:rsidR="00365EB9" w:rsidRDefault="00365EB9" w:rsidP="00365EB9">
                      <w:pPr>
                        <w:rPr>
                          <w:color w:val="232323"/>
                          <w:sz w:val="18"/>
                          <w:szCs w:val="20"/>
                        </w:rPr>
                      </w:pPr>
                    </w:p>
                  </w:txbxContent>
                </v:textbox>
                <w10:wrap type="square" anchorx="margin"/>
              </v:shape>
            </w:pict>
          </mc:Fallback>
        </mc:AlternateContent>
      </w:r>
    </w:p>
    <w:p w14:paraId="60FD88CE" w14:textId="454FC8A9" w:rsidR="00365EB9" w:rsidRPr="002D1204" w:rsidRDefault="00365EB9" w:rsidP="00365EB9">
      <w:pPr>
        <w:spacing w:after="0" w:line="240" w:lineRule="auto"/>
        <w:rPr>
          <w:rFonts w:ascii="Times New Roman" w:eastAsia="Times New Roman" w:hAnsi="Times New Roman" w:cs="Times New Roman"/>
          <w:noProof w:val="0"/>
          <w:sz w:val="24"/>
          <w:szCs w:val="24"/>
        </w:rPr>
      </w:pPr>
    </w:p>
    <w:bookmarkStart w:id="2" w:name="_Hlk117082096"/>
    <w:p w14:paraId="7976440A" w14:textId="5F52EDBE" w:rsidR="00365EB9" w:rsidRPr="002D1204" w:rsidRDefault="00F52CFA" w:rsidP="00365EB9">
      <w:pPr>
        <w:spacing w:after="0" w:line="240" w:lineRule="auto"/>
        <w:rPr>
          <w:rFonts w:ascii="Times New Roman" w:eastAsia="Times New Roman" w:hAnsi="Times New Roman" w:cs="Times New Roman"/>
          <w:noProof w:val="0"/>
          <w:sz w:val="24"/>
          <w:szCs w:val="24"/>
        </w:rPr>
      </w:pPr>
      <w:r w:rsidRPr="002D1204">
        <w:rPr>
          <w:rFonts w:ascii="Times New Roman" w:eastAsia="Times New Roman" w:hAnsi="Times New Roman" w:cs="Times New Roman"/>
          <w:color w:val="006699"/>
          <w:sz w:val="24"/>
          <w:szCs w:val="24"/>
        </w:rPr>
        <mc:AlternateContent>
          <mc:Choice Requires="wps">
            <w:drawing>
              <wp:anchor distT="0" distB="0" distL="114300" distR="114300" simplePos="0" relativeHeight="251661312" behindDoc="1" locked="0" layoutInCell="1" allowOverlap="1" wp14:anchorId="18EA6214" wp14:editId="74980A0F">
                <wp:simplePos x="0" y="0"/>
                <wp:positionH relativeFrom="column">
                  <wp:posOffset>0</wp:posOffset>
                </wp:positionH>
                <wp:positionV relativeFrom="paragraph">
                  <wp:posOffset>91017</wp:posOffset>
                </wp:positionV>
                <wp:extent cx="5943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243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0C0B8" id="Straight Connector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" strokecolor="#243444"/>
            </w:pict>
          </mc:Fallback>
        </mc:AlternateContent>
      </w:r>
    </w:p>
    <w:bookmarkEnd w:id="2"/>
    <w:p w14:paraId="491D217A" w14:textId="77777777" w:rsidR="00365EB9" w:rsidRPr="002D1204" w:rsidRDefault="00365EB9" w:rsidP="00365EB9">
      <w:pPr>
        <w:tabs>
          <w:tab w:val="left" w:pos="3030"/>
        </w:tabs>
        <w:spacing w:after="0" w:line="240" w:lineRule="auto"/>
        <w:rPr>
          <w:rFonts w:ascii="Times New Roman" w:eastAsia="Times New Roman" w:hAnsi="Times New Roman" w:cs="Times New Roman"/>
          <w:noProof w:val="0"/>
          <w:sz w:val="24"/>
          <w:szCs w:val="24"/>
        </w:rPr>
      </w:pPr>
    </w:p>
    <w:p w14:paraId="7D9A2A3F" w14:textId="77777777" w:rsidR="00365EB9" w:rsidRPr="002D1204" w:rsidRDefault="00365EB9" w:rsidP="00365EB9">
      <w:pPr>
        <w:spacing w:after="0" w:line="240" w:lineRule="auto"/>
        <w:jc w:val="center"/>
        <w:rPr>
          <w:rFonts w:ascii="Times New Roman" w:eastAsia="Times New Roman" w:hAnsi="Times New Roman" w:cs="Times New Roman"/>
          <w:b/>
          <w:noProof w:val="0"/>
          <w:sz w:val="28"/>
          <w:szCs w:val="28"/>
          <w:u w:val="single"/>
        </w:rPr>
      </w:pPr>
    </w:p>
    <w:bookmarkEnd w:id="1"/>
    <w:p w14:paraId="73D670EE" w14:textId="3C5C9D90" w:rsidR="00C56D10" w:rsidRPr="00C56D10" w:rsidRDefault="00C56D10" w:rsidP="00C56D10">
      <w:pPr>
        <w:spacing w:after="0"/>
        <w:jc w:val="center"/>
        <w:rPr>
          <w:rFonts w:ascii="Times New Roman" w:hAnsi="Times New Roman" w:cs="Times New Roman"/>
          <w:b/>
          <w:sz w:val="28"/>
          <w:szCs w:val="28"/>
          <w:u w:val="single"/>
        </w:rPr>
      </w:pPr>
      <w:r w:rsidRPr="00C56D10">
        <w:rPr>
          <w:rFonts w:ascii="Times New Roman" w:hAnsi="Times New Roman" w:cs="Times New Roman"/>
          <w:b/>
          <w:sz w:val="28"/>
          <w:szCs w:val="28"/>
          <w:u w:val="single"/>
        </w:rPr>
        <w:t>EVIDENCE BASED PRACTICE ABST</w:t>
      </w:r>
      <w:r w:rsidR="006B111D">
        <w:rPr>
          <w:rFonts w:ascii="Times New Roman" w:hAnsi="Times New Roman" w:cs="Times New Roman"/>
          <w:b/>
          <w:sz w:val="28"/>
          <w:szCs w:val="28"/>
          <w:u w:val="single"/>
        </w:rPr>
        <w:t>R</w:t>
      </w:r>
      <w:r w:rsidRPr="00C56D10">
        <w:rPr>
          <w:rFonts w:ascii="Times New Roman" w:hAnsi="Times New Roman" w:cs="Times New Roman"/>
          <w:b/>
          <w:sz w:val="28"/>
          <w:szCs w:val="28"/>
          <w:u w:val="single"/>
        </w:rPr>
        <w:t>ACT</w:t>
      </w:r>
    </w:p>
    <w:p w14:paraId="04B75127" w14:textId="5F85AA1E" w:rsidR="00C56D10" w:rsidRDefault="00C56D10" w:rsidP="00C56D10">
      <w:pPr>
        <w:spacing w:after="0"/>
        <w:jc w:val="center"/>
        <w:rPr>
          <w:rFonts w:ascii="Times New Roman" w:hAnsi="Times New Roman" w:cs="Times New Roman"/>
          <w:b/>
          <w:sz w:val="28"/>
          <w:szCs w:val="28"/>
          <w:u w:val="single"/>
        </w:rPr>
      </w:pPr>
      <w:r w:rsidRPr="00C56D10">
        <w:rPr>
          <w:rFonts w:ascii="Times New Roman" w:hAnsi="Times New Roman" w:cs="Times New Roman"/>
          <w:b/>
          <w:sz w:val="28"/>
          <w:szCs w:val="28"/>
          <w:u w:val="single"/>
        </w:rPr>
        <w:t>Note: Please do not include references in your abstract</w:t>
      </w:r>
    </w:p>
    <w:p w14:paraId="07B0EDDC" w14:textId="77777777" w:rsidR="00C56D10" w:rsidRPr="00C56D10" w:rsidRDefault="00C56D10" w:rsidP="00C56D10">
      <w:pPr>
        <w:jc w:val="center"/>
        <w:rPr>
          <w:rFonts w:ascii="Times New Roman" w:hAnsi="Times New Roman" w:cs="Times New Roman"/>
          <w:b/>
          <w:sz w:val="24"/>
          <w:szCs w:val="24"/>
          <w:u w:val="single"/>
        </w:rPr>
      </w:pPr>
    </w:p>
    <w:p w14:paraId="0FF4E1A1" w14:textId="4D4091C8" w:rsidR="00C56D10" w:rsidRDefault="00C56D10" w:rsidP="008F471E">
      <w:pPr>
        <w:spacing w:after="0" w:line="240" w:lineRule="auto"/>
        <w:rPr>
          <w:rFonts w:ascii="Times New Roman" w:hAnsi="Times New Roman" w:cs="Times New Roman"/>
          <w:b/>
          <w:sz w:val="24"/>
          <w:szCs w:val="24"/>
        </w:rPr>
      </w:pPr>
      <w:r w:rsidRPr="00C56D10">
        <w:rPr>
          <w:rFonts w:ascii="Times New Roman" w:hAnsi="Times New Roman" w:cs="Times New Roman"/>
          <w:b/>
          <w:sz w:val="24"/>
          <w:szCs w:val="24"/>
        </w:rPr>
        <w:t>TITLE:</w:t>
      </w:r>
    </w:p>
    <w:p w14:paraId="41257CCC" w14:textId="77777777" w:rsidR="008F471E" w:rsidRPr="00C56D10" w:rsidRDefault="008F471E" w:rsidP="008F471E">
      <w:pPr>
        <w:spacing w:after="0" w:line="240" w:lineRule="auto"/>
        <w:rPr>
          <w:rFonts w:ascii="Times New Roman" w:hAnsi="Times New Roman" w:cs="Times New Roman"/>
          <w:b/>
          <w:sz w:val="24"/>
          <w:szCs w:val="24"/>
        </w:rPr>
      </w:pPr>
    </w:p>
    <w:p w14:paraId="242E4A1E" w14:textId="56318177" w:rsidR="00C56D10" w:rsidRDefault="00C56D10" w:rsidP="008F471E">
      <w:pPr>
        <w:spacing w:after="0" w:line="240" w:lineRule="auto"/>
        <w:rPr>
          <w:rFonts w:ascii="Times New Roman" w:hAnsi="Times New Roman" w:cs="Times New Roman"/>
          <w:b/>
          <w:sz w:val="24"/>
          <w:szCs w:val="24"/>
        </w:rPr>
      </w:pPr>
      <w:r w:rsidRPr="00C56D10">
        <w:rPr>
          <w:rFonts w:ascii="Times New Roman" w:hAnsi="Times New Roman" w:cs="Times New Roman"/>
          <w:b/>
          <w:sz w:val="24"/>
          <w:szCs w:val="24"/>
        </w:rPr>
        <w:t>INVESTIGATORS (all authors including credentials, separated by commas):</w:t>
      </w:r>
    </w:p>
    <w:p w14:paraId="44408686" w14:textId="77777777" w:rsidR="008F471E" w:rsidRPr="00C56D10" w:rsidRDefault="008F471E" w:rsidP="008F471E">
      <w:pPr>
        <w:spacing w:after="0" w:line="240" w:lineRule="auto"/>
        <w:rPr>
          <w:rFonts w:ascii="Times New Roman" w:hAnsi="Times New Roman" w:cs="Times New Roman"/>
          <w:b/>
          <w:sz w:val="24"/>
          <w:szCs w:val="24"/>
        </w:rPr>
      </w:pPr>
    </w:p>
    <w:p w14:paraId="3F5DB0C9" w14:textId="77777777" w:rsidR="00C56D10" w:rsidRPr="00C56D10" w:rsidRDefault="00C56D10" w:rsidP="008F471E">
      <w:pPr>
        <w:spacing w:after="0" w:line="240" w:lineRule="auto"/>
        <w:rPr>
          <w:rFonts w:ascii="Times New Roman" w:hAnsi="Times New Roman" w:cs="Times New Roman"/>
          <w:b/>
          <w:sz w:val="24"/>
          <w:szCs w:val="24"/>
        </w:rPr>
      </w:pPr>
      <w:r w:rsidRPr="00C56D10">
        <w:rPr>
          <w:rFonts w:ascii="Times New Roman" w:hAnsi="Times New Roman" w:cs="Times New Roman"/>
          <w:b/>
          <w:caps/>
          <w:sz w:val="24"/>
          <w:szCs w:val="24"/>
        </w:rPr>
        <w:t>Primary Contact</w:t>
      </w:r>
      <w:r w:rsidRPr="00C56D10">
        <w:rPr>
          <w:rFonts w:ascii="Times New Roman" w:hAnsi="Times New Roman" w:cs="Times New Roman"/>
          <w:b/>
          <w:sz w:val="24"/>
          <w:szCs w:val="24"/>
        </w:rPr>
        <w:t xml:space="preserve"> (first and last name, credentials, email, unit or department of employment)</w:t>
      </w:r>
    </w:p>
    <w:p w14:paraId="1310F484" w14:textId="77777777" w:rsidR="00C56D10" w:rsidRPr="00C56D10" w:rsidRDefault="00C56D10" w:rsidP="008F471E">
      <w:pPr>
        <w:spacing w:after="0" w:line="240" w:lineRule="auto"/>
        <w:rPr>
          <w:rFonts w:ascii="Times New Roman" w:hAnsi="Times New Roman" w:cs="Times New Roman"/>
          <w:b/>
          <w:sz w:val="24"/>
          <w:szCs w:val="24"/>
        </w:rPr>
      </w:pPr>
    </w:p>
    <w:p w14:paraId="50941126" w14:textId="64C1214D" w:rsidR="00C56D10" w:rsidRPr="00C56D10" w:rsidRDefault="00C56D10" w:rsidP="00C56D10">
      <w:pPr>
        <w:rPr>
          <w:rFonts w:ascii="Times New Roman" w:hAnsi="Times New Roman" w:cs="Times New Roman"/>
          <w:b/>
          <w:sz w:val="24"/>
          <w:szCs w:val="24"/>
          <w:u w:val="single"/>
        </w:rPr>
      </w:pPr>
      <w:r w:rsidRPr="00C56D10">
        <w:rPr>
          <w:rFonts w:ascii="Times New Roman" w:hAnsi="Times New Roman" w:cs="Times New Roman"/>
          <w:b/>
          <w:sz w:val="24"/>
          <w:szCs w:val="24"/>
        </w:rPr>
        <w:t xml:space="preserve">Please use the headings below to organize your abstract content. There is a </w:t>
      </w:r>
      <w:r w:rsidRPr="00C56D10">
        <w:rPr>
          <w:rFonts w:ascii="Times New Roman" w:hAnsi="Times New Roman" w:cs="Times New Roman"/>
          <w:b/>
          <w:sz w:val="24"/>
          <w:szCs w:val="24"/>
          <w:u w:val="single"/>
        </w:rPr>
        <w:t xml:space="preserve">MAXIMUM </w:t>
      </w:r>
      <w:r w:rsidR="00B40E5A">
        <w:rPr>
          <w:rFonts w:ascii="Times New Roman" w:hAnsi="Times New Roman" w:cs="Times New Roman"/>
          <w:bCs/>
          <w:sz w:val="24"/>
          <w:szCs w:val="24"/>
        </w:rPr>
        <w:t xml:space="preserve"> </w:t>
      </w:r>
      <w:r w:rsidR="00B40E5A" w:rsidRPr="00B40E5A">
        <w:rPr>
          <w:rFonts w:ascii="Times New Roman" w:hAnsi="Times New Roman" w:cs="Times New Roman"/>
          <w:b/>
          <w:sz w:val="24"/>
          <w:szCs w:val="24"/>
        </w:rPr>
        <w:t xml:space="preserve">of </w:t>
      </w:r>
      <w:r>
        <w:rPr>
          <w:rFonts w:ascii="Times New Roman" w:hAnsi="Times New Roman" w:cs="Times New Roman"/>
          <w:b/>
          <w:sz w:val="24"/>
          <w:szCs w:val="24"/>
        </w:rPr>
        <w:t xml:space="preserve">300 </w:t>
      </w:r>
      <w:r w:rsidRPr="008054DC">
        <w:rPr>
          <w:rFonts w:ascii="Times New Roman" w:hAnsi="Times New Roman" w:cs="Times New Roman"/>
          <w:b/>
          <w:sz w:val="24"/>
          <w:szCs w:val="24"/>
        </w:rPr>
        <w:t>words</w:t>
      </w:r>
      <w:r w:rsidR="00B40E5A">
        <w:rPr>
          <w:rFonts w:ascii="Times New Roman" w:hAnsi="Times New Roman" w:cs="Times New Roman"/>
          <w:b/>
          <w:sz w:val="24"/>
          <w:szCs w:val="24"/>
        </w:rPr>
        <w:t>,</w:t>
      </w:r>
      <w:r w:rsidRPr="008054DC">
        <w:rPr>
          <w:rFonts w:ascii="Times New Roman" w:hAnsi="Times New Roman" w:cs="Times New Roman"/>
          <w:b/>
          <w:sz w:val="24"/>
          <w:szCs w:val="24"/>
        </w:rPr>
        <w:t xml:space="preserve"> not including abstract headings.</w:t>
      </w:r>
    </w:p>
    <w:p w14:paraId="69F9A3EC" w14:textId="77777777" w:rsidR="00C56D10" w:rsidRDefault="00C56D10" w:rsidP="008F471E">
      <w:pPr>
        <w:spacing w:after="0" w:line="240" w:lineRule="auto"/>
        <w:rPr>
          <w:rFonts w:ascii="Times New Roman" w:hAnsi="Times New Roman" w:cs="Times New Roman"/>
          <w:b/>
          <w:caps/>
          <w:sz w:val="24"/>
          <w:szCs w:val="24"/>
        </w:rPr>
      </w:pPr>
    </w:p>
    <w:p w14:paraId="5B62C8AD" w14:textId="67A1F0FE" w:rsidR="00C56D10" w:rsidRDefault="00C56D10" w:rsidP="004E3E7C">
      <w:pPr>
        <w:spacing w:after="0"/>
        <w:rPr>
          <w:rFonts w:ascii="Times New Roman" w:hAnsi="Times New Roman" w:cs="Times New Roman"/>
          <w:b/>
          <w:caps/>
          <w:sz w:val="24"/>
          <w:szCs w:val="24"/>
        </w:rPr>
      </w:pPr>
      <w:r w:rsidRPr="00C56D10">
        <w:rPr>
          <w:rFonts w:ascii="Times New Roman" w:hAnsi="Times New Roman" w:cs="Times New Roman"/>
          <w:b/>
          <w:caps/>
          <w:sz w:val="24"/>
          <w:szCs w:val="24"/>
        </w:rPr>
        <w:t>Practice Issue:</w:t>
      </w:r>
    </w:p>
    <w:p w14:paraId="4AA71E15" w14:textId="77777777" w:rsidR="004E3E7C" w:rsidRPr="00C56D10" w:rsidRDefault="004E3E7C" w:rsidP="004E3E7C">
      <w:pPr>
        <w:spacing w:after="0"/>
        <w:rPr>
          <w:rFonts w:ascii="Times New Roman" w:hAnsi="Times New Roman" w:cs="Times New Roman"/>
          <w:b/>
          <w:caps/>
          <w:sz w:val="24"/>
          <w:szCs w:val="24"/>
        </w:rPr>
      </w:pPr>
    </w:p>
    <w:p w14:paraId="6D25CA4A" w14:textId="77777777" w:rsidR="00C56D10" w:rsidRPr="00C56D10" w:rsidRDefault="00C56D10" w:rsidP="004E3E7C">
      <w:pPr>
        <w:spacing w:after="0"/>
        <w:rPr>
          <w:rFonts w:ascii="Times New Roman" w:hAnsi="Times New Roman" w:cs="Times New Roman"/>
          <w:sz w:val="24"/>
          <w:szCs w:val="24"/>
        </w:rPr>
      </w:pPr>
      <w:r w:rsidRPr="00C56D10">
        <w:rPr>
          <w:rFonts w:ascii="Times New Roman" w:hAnsi="Times New Roman" w:cs="Times New Roman"/>
          <w:b/>
          <w:sz w:val="24"/>
          <w:szCs w:val="24"/>
        </w:rPr>
        <w:t xml:space="preserve">PICO </w:t>
      </w:r>
      <w:r w:rsidRPr="00C56D10">
        <w:rPr>
          <w:rFonts w:ascii="Times New Roman" w:hAnsi="Times New Roman" w:cs="Times New Roman"/>
          <w:b/>
          <w:caps/>
          <w:sz w:val="24"/>
          <w:szCs w:val="24"/>
        </w:rPr>
        <w:t>Question:</w:t>
      </w:r>
      <w:r w:rsidRPr="00C56D10">
        <w:rPr>
          <w:rFonts w:ascii="Times New Roman" w:hAnsi="Times New Roman" w:cs="Times New Roman"/>
          <w:b/>
          <w:sz w:val="24"/>
          <w:szCs w:val="24"/>
        </w:rPr>
        <w:t xml:space="preserve"> (P</w:t>
      </w:r>
      <w:r w:rsidRPr="00C56D10">
        <w:rPr>
          <w:rFonts w:ascii="Times New Roman" w:hAnsi="Times New Roman" w:cs="Times New Roman"/>
          <w:sz w:val="24"/>
          <w:szCs w:val="24"/>
        </w:rPr>
        <w:t>opulation/</w:t>
      </w:r>
      <w:r w:rsidRPr="00C56D10">
        <w:rPr>
          <w:rFonts w:ascii="Times New Roman" w:hAnsi="Times New Roman" w:cs="Times New Roman"/>
          <w:b/>
          <w:sz w:val="24"/>
          <w:szCs w:val="24"/>
        </w:rPr>
        <w:t>P</w:t>
      </w:r>
      <w:r w:rsidRPr="00C56D10">
        <w:rPr>
          <w:rFonts w:ascii="Times New Roman" w:hAnsi="Times New Roman" w:cs="Times New Roman"/>
          <w:sz w:val="24"/>
          <w:szCs w:val="24"/>
        </w:rPr>
        <w:t xml:space="preserve">roblem, </w:t>
      </w:r>
      <w:r w:rsidRPr="00C56D10">
        <w:rPr>
          <w:rFonts w:ascii="Times New Roman" w:hAnsi="Times New Roman" w:cs="Times New Roman"/>
          <w:b/>
          <w:sz w:val="24"/>
          <w:szCs w:val="24"/>
        </w:rPr>
        <w:t>I</w:t>
      </w:r>
      <w:r w:rsidRPr="00C56D10">
        <w:rPr>
          <w:rFonts w:ascii="Times New Roman" w:hAnsi="Times New Roman" w:cs="Times New Roman"/>
          <w:sz w:val="24"/>
          <w:szCs w:val="24"/>
        </w:rPr>
        <w:t xml:space="preserve">ntervention, </w:t>
      </w:r>
      <w:r w:rsidRPr="00C56D10">
        <w:rPr>
          <w:rFonts w:ascii="Times New Roman" w:hAnsi="Times New Roman" w:cs="Times New Roman"/>
          <w:b/>
          <w:sz w:val="24"/>
          <w:szCs w:val="24"/>
        </w:rPr>
        <w:t>C</w:t>
      </w:r>
      <w:r w:rsidRPr="00C56D10">
        <w:rPr>
          <w:rFonts w:ascii="Times New Roman" w:hAnsi="Times New Roman" w:cs="Times New Roman"/>
          <w:sz w:val="24"/>
          <w:szCs w:val="24"/>
        </w:rPr>
        <w:t xml:space="preserve">omparison, </w:t>
      </w:r>
      <w:r w:rsidRPr="00C56D10">
        <w:rPr>
          <w:rFonts w:ascii="Times New Roman" w:hAnsi="Times New Roman" w:cs="Times New Roman"/>
          <w:b/>
          <w:sz w:val="24"/>
          <w:szCs w:val="24"/>
        </w:rPr>
        <w:t>O</w:t>
      </w:r>
      <w:r w:rsidRPr="00C56D10">
        <w:rPr>
          <w:rFonts w:ascii="Times New Roman" w:hAnsi="Times New Roman" w:cs="Times New Roman"/>
          <w:sz w:val="24"/>
          <w:szCs w:val="24"/>
        </w:rPr>
        <w:t>utcome)</w:t>
      </w:r>
    </w:p>
    <w:p w14:paraId="504269C7" w14:textId="77777777" w:rsidR="00C56D10" w:rsidRPr="00C56D10" w:rsidRDefault="00C56D10" w:rsidP="004E3E7C">
      <w:pPr>
        <w:spacing w:after="0" w:line="264" w:lineRule="auto"/>
        <w:rPr>
          <w:rFonts w:ascii="Times New Roman" w:hAnsi="Times New Roman" w:cs="Times New Roman"/>
          <w:b/>
          <w:caps/>
          <w:sz w:val="24"/>
          <w:szCs w:val="24"/>
        </w:rPr>
      </w:pPr>
    </w:p>
    <w:p w14:paraId="1EE0D15C" w14:textId="77777777" w:rsidR="00C56D10" w:rsidRPr="00C56D10" w:rsidRDefault="00C56D10" w:rsidP="004E3E7C">
      <w:pPr>
        <w:spacing w:after="0" w:line="264" w:lineRule="auto"/>
        <w:rPr>
          <w:rFonts w:ascii="Times New Roman" w:hAnsi="Times New Roman" w:cs="Times New Roman"/>
          <w:b/>
          <w:caps/>
          <w:sz w:val="24"/>
          <w:szCs w:val="24"/>
        </w:rPr>
      </w:pPr>
      <w:r w:rsidRPr="00C56D10">
        <w:rPr>
          <w:rFonts w:ascii="Times New Roman" w:hAnsi="Times New Roman" w:cs="Times New Roman"/>
          <w:b/>
          <w:caps/>
          <w:sz w:val="24"/>
          <w:szCs w:val="24"/>
        </w:rPr>
        <w:t>Method for Syntesis of Evidence:</w:t>
      </w:r>
    </w:p>
    <w:p w14:paraId="31CC76A3" w14:textId="77777777" w:rsidR="00C56D10" w:rsidRPr="00C56D10" w:rsidRDefault="00C56D10" w:rsidP="004E3E7C">
      <w:pPr>
        <w:spacing w:after="0" w:line="264" w:lineRule="auto"/>
        <w:rPr>
          <w:rFonts w:ascii="Times New Roman" w:hAnsi="Times New Roman" w:cs="Times New Roman"/>
          <w:b/>
          <w:caps/>
          <w:sz w:val="24"/>
          <w:szCs w:val="24"/>
        </w:rPr>
      </w:pPr>
    </w:p>
    <w:p w14:paraId="14DED1E0" w14:textId="5AB040C3" w:rsidR="00C56D10" w:rsidRPr="00C56D10" w:rsidRDefault="00C56D10" w:rsidP="004E3E7C">
      <w:pPr>
        <w:spacing w:after="0" w:line="264" w:lineRule="auto"/>
        <w:rPr>
          <w:rFonts w:ascii="Times New Roman" w:hAnsi="Times New Roman" w:cs="Times New Roman"/>
          <w:b/>
          <w:caps/>
          <w:sz w:val="24"/>
          <w:szCs w:val="24"/>
        </w:rPr>
      </w:pPr>
      <w:r w:rsidRPr="00C56D10">
        <w:rPr>
          <w:rFonts w:ascii="Times New Roman" w:hAnsi="Times New Roman" w:cs="Times New Roman"/>
          <w:b/>
          <w:caps/>
          <w:sz w:val="24"/>
          <w:szCs w:val="24"/>
        </w:rPr>
        <w:t>recom</w:t>
      </w:r>
      <w:r w:rsidR="00A617CD">
        <w:rPr>
          <w:rFonts w:ascii="Times New Roman" w:hAnsi="Times New Roman" w:cs="Times New Roman"/>
          <w:b/>
          <w:caps/>
          <w:sz w:val="24"/>
          <w:szCs w:val="24"/>
        </w:rPr>
        <w:t>M</w:t>
      </w:r>
      <w:r w:rsidRPr="00C56D10">
        <w:rPr>
          <w:rFonts w:ascii="Times New Roman" w:hAnsi="Times New Roman" w:cs="Times New Roman"/>
          <w:b/>
          <w:caps/>
          <w:sz w:val="24"/>
          <w:szCs w:val="24"/>
        </w:rPr>
        <w:t>endation for practice Outcome:</w:t>
      </w:r>
    </w:p>
    <w:p w14:paraId="2D615234" w14:textId="77777777" w:rsidR="00C56D10" w:rsidRPr="00C56D10" w:rsidRDefault="00C56D10" w:rsidP="004E3E7C">
      <w:pPr>
        <w:spacing w:after="0" w:line="264" w:lineRule="auto"/>
        <w:rPr>
          <w:rFonts w:ascii="Times New Roman" w:hAnsi="Times New Roman" w:cs="Times New Roman"/>
          <w:b/>
          <w:caps/>
          <w:sz w:val="24"/>
          <w:szCs w:val="24"/>
        </w:rPr>
      </w:pPr>
    </w:p>
    <w:p w14:paraId="099B5508" w14:textId="79F9D698" w:rsidR="00C56D10" w:rsidRPr="00C56D10" w:rsidRDefault="00C56D10" w:rsidP="004E3E7C">
      <w:pPr>
        <w:spacing w:after="0" w:line="264" w:lineRule="auto"/>
        <w:rPr>
          <w:rFonts w:ascii="Times New Roman" w:hAnsi="Times New Roman" w:cs="Times New Roman"/>
          <w:caps/>
          <w:sz w:val="24"/>
          <w:szCs w:val="24"/>
        </w:rPr>
      </w:pPr>
      <w:r w:rsidRPr="00C56D10">
        <w:rPr>
          <w:rFonts w:ascii="Times New Roman" w:hAnsi="Times New Roman" w:cs="Times New Roman"/>
          <w:b/>
          <w:caps/>
          <w:sz w:val="24"/>
          <w:szCs w:val="24"/>
        </w:rPr>
        <w:t>Implications for Nursing Practice:</w:t>
      </w:r>
    </w:p>
    <w:p w14:paraId="5DA4D580" w14:textId="77777777" w:rsidR="00954B5B" w:rsidRPr="00C56D10" w:rsidRDefault="00954B5B">
      <w:pPr>
        <w:rPr>
          <w:rFonts w:ascii="Times New Roman" w:hAnsi="Times New Roman" w:cs="Times New Roman"/>
          <w:sz w:val="24"/>
          <w:szCs w:val="24"/>
        </w:rPr>
      </w:pPr>
    </w:p>
    <w:sectPr w:rsidR="00954B5B" w:rsidRPr="00C56D10" w:rsidSect="008D395E">
      <w:footerReference w:type="default" r:id="rId9"/>
      <w:pgSz w:w="12240" w:h="15840"/>
      <w:pgMar w:top="45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FC03" w14:textId="77777777" w:rsidR="004D27EC" w:rsidRDefault="004D27EC" w:rsidP="00D050D3">
      <w:pPr>
        <w:spacing w:after="0" w:line="240" w:lineRule="auto"/>
      </w:pPr>
      <w:r>
        <w:separator/>
      </w:r>
    </w:p>
  </w:endnote>
  <w:endnote w:type="continuationSeparator" w:id="0">
    <w:p w14:paraId="2B53DF84" w14:textId="77777777" w:rsidR="004D27EC" w:rsidRDefault="004D27EC" w:rsidP="00D0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B325" w14:textId="451D6AAE" w:rsidR="00D050D3" w:rsidRPr="0077312D" w:rsidRDefault="00D050D3" w:rsidP="00D050D3">
    <w:pPr>
      <w:pStyle w:val="Footer"/>
      <w:rPr>
        <w:rFonts w:ascii="Times New Roman" w:hAnsi="Times New Roman" w:cs="Times New Roman"/>
        <w:sz w:val="18"/>
        <w:szCs w:val="18"/>
      </w:rPr>
    </w:pPr>
    <w:r w:rsidRPr="0077312D">
      <w:rPr>
        <w:rFonts w:ascii="Times New Roman" w:hAnsi="Times New Roman" w:cs="Times New Roman"/>
        <w:sz w:val="18"/>
        <w:szCs w:val="18"/>
      </w:rPr>
      <w:t xml:space="preserve">Version </w:t>
    </w:r>
    <w:r w:rsidR="009A5679">
      <w:rPr>
        <w:rFonts w:ascii="Times New Roman" w:hAnsi="Times New Roman" w:cs="Times New Roman"/>
        <w:sz w:val="18"/>
        <w:szCs w:val="18"/>
      </w:rPr>
      <w:t>1</w:t>
    </w:r>
    <w:r w:rsidR="00B40E5A">
      <w:rPr>
        <w:rFonts w:ascii="Times New Roman" w:hAnsi="Times New Roman" w:cs="Times New Roman"/>
        <w:sz w:val="18"/>
        <w:szCs w:val="18"/>
      </w:rPr>
      <w:t>1-1</w:t>
    </w:r>
    <w:r w:rsidRPr="0077312D">
      <w:rPr>
        <w:rFonts w:ascii="Times New Roman" w:hAnsi="Times New Roman" w:cs="Times New Roman"/>
        <w:sz w:val="18"/>
        <w:szCs w:val="18"/>
      </w:rPr>
      <w:t>-202</w:t>
    </w:r>
    <w:r w:rsidR="00B40E5A">
      <w:rPr>
        <w:rFonts w:ascii="Times New Roman" w:hAnsi="Times New Roman" w:cs="Times New Roman"/>
        <w:sz w:val="18"/>
        <w:szCs w:val="18"/>
      </w:rPr>
      <w:t>3</w:t>
    </w:r>
  </w:p>
  <w:p w14:paraId="591DCEE0" w14:textId="77777777" w:rsidR="00D050D3" w:rsidRDefault="00D05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3885" w14:textId="77777777" w:rsidR="004D27EC" w:rsidRDefault="004D27EC" w:rsidP="00D050D3">
      <w:pPr>
        <w:spacing w:after="0" w:line="240" w:lineRule="auto"/>
      </w:pPr>
      <w:r>
        <w:separator/>
      </w:r>
    </w:p>
  </w:footnote>
  <w:footnote w:type="continuationSeparator" w:id="0">
    <w:p w14:paraId="159ADC08" w14:textId="77777777" w:rsidR="004D27EC" w:rsidRDefault="004D27EC" w:rsidP="00D05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C09CC"/>
    <w:multiLevelType w:val="hybridMultilevel"/>
    <w:tmpl w:val="0A022E60"/>
    <w:lvl w:ilvl="0" w:tplc="52C85DB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C790A"/>
    <w:multiLevelType w:val="hybridMultilevel"/>
    <w:tmpl w:val="706E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82F67"/>
    <w:multiLevelType w:val="hybridMultilevel"/>
    <w:tmpl w:val="0A022E60"/>
    <w:lvl w:ilvl="0" w:tplc="52C85DBA">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02B11"/>
    <w:multiLevelType w:val="multilevel"/>
    <w:tmpl w:val="ADD2C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76331"/>
    <w:multiLevelType w:val="hybridMultilevel"/>
    <w:tmpl w:val="231AF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83E7C"/>
    <w:multiLevelType w:val="hybridMultilevel"/>
    <w:tmpl w:val="9474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4A597D"/>
    <w:multiLevelType w:val="hybridMultilevel"/>
    <w:tmpl w:val="357EAE6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3668835">
    <w:abstractNumId w:val="2"/>
  </w:num>
  <w:num w:numId="2" w16cid:durableId="530797940">
    <w:abstractNumId w:val="1"/>
  </w:num>
  <w:num w:numId="3" w16cid:durableId="985860323">
    <w:abstractNumId w:val="4"/>
  </w:num>
  <w:num w:numId="4" w16cid:durableId="1587956529">
    <w:abstractNumId w:val="5"/>
  </w:num>
  <w:num w:numId="5" w16cid:durableId="1511066396">
    <w:abstractNumId w:val="0"/>
  </w:num>
  <w:num w:numId="6" w16cid:durableId="1425611381">
    <w:abstractNumId w:val="3"/>
  </w:num>
  <w:num w:numId="7" w16cid:durableId="1272593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F9"/>
    <w:rsid w:val="000069FF"/>
    <w:rsid w:val="00025476"/>
    <w:rsid w:val="00032EB5"/>
    <w:rsid w:val="00082256"/>
    <w:rsid w:val="000B1BF5"/>
    <w:rsid w:val="000E7631"/>
    <w:rsid w:val="000F1FB6"/>
    <w:rsid w:val="00164627"/>
    <w:rsid w:val="0017039D"/>
    <w:rsid w:val="00174FF9"/>
    <w:rsid w:val="00183E5B"/>
    <w:rsid w:val="00215F50"/>
    <w:rsid w:val="00280CC7"/>
    <w:rsid w:val="0029146D"/>
    <w:rsid w:val="002C5F8D"/>
    <w:rsid w:val="002D0929"/>
    <w:rsid w:val="0035424F"/>
    <w:rsid w:val="00365EB9"/>
    <w:rsid w:val="00387F9F"/>
    <w:rsid w:val="003B4026"/>
    <w:rsid w:val="003B6843"/>
    <w:rsid w:val="003C05EE"/>
    <w:rsid w:val="003D5AD1"/>
    <w:rsid w:val="003E0801"/>
    <w:rsid w:val="0041254F"/>
    <w:rsid w:val="00431710"/>
    <w:rsid w:val="00440A5F"/>
    <w:rsid w:val="00484882"/>
    <w:rsid w:val="00497CA8"/>
    <w:rsid w:val="004A28AF"/>
    <w:rsid w:val="004A674F"/>
    <w:rsid w:val="004A7274"/>
    <w:rsid w:val="004D27EC"/>
    <w:rsid w:val="004D4A53"/>
    <w:rsid w:val="004E3E7C"/>
    <w:rsid w:val="00510B3A"/>
    <w:rsid w:val="00592CEB"/>
    <w:rsid w:val="005B1FA5"/>
    <w:rsid w:val="00697354"/>
    <w:rsid w:val="006B111D"/>
    <w:rsid w:val="006B391C"/>
    <w:rsid w:val="006C716A"/>
    <w:rsid w:val="006F2C02"/>
    <w:rsid w:val="007021B6"/>
    <w:rsid w:val="0070545C"/>
    <w:rsid w:val="00710301"/>
    <w:rsid w:val="00722E8E"/>
    <w:rsid w:val="00737A13"/>
    <w:rsid w:val="00755D6F"/>
    <w:rsid w:val="007B5C24"/>
    <w:rsid w:val="00822817"/>
    <w:rsid w:val="00855F1F"/>
    <w:rsid w:val="00864C1C"/>
    <w:rsid w:val="008812B1"/>
    <w:rsid w:val="008C73C2"/>
    <w:rsid w:val="008D395E"/>
    <w:rsid w:val="008F471E"/>
    <w:rsid w:val="008F6F75"/>
    <w:rsid w:val="009010E8"/>
    <w:rsid w:val="009331C6"/>
    <w:rsid w:val="00942BAA"/>
    <w:rsid w:val="00954B5B"/>
    <w:rsid w:val="009A31BF"/>
    <w:rsid w:val="009A5679"/>
    <w:rsid w:val="009C2374"/>
    <w:rsid w:val="009D5E3F"/>
    <w:rsid w:val="009D6282"/>
    <w:rsid w:val="009F26D0"/>
    <w:rsid w:val="00A617CD"/>
    <w:rsid w:val="00AA3284"/>
    <w:rsid w:val="00AD019F"/>
    <w:rsid w:val="00AF0468"/>
    <w:rsid w:val="00AF3D03"/>
    <w:rsid w:val="00B33B26"/>
    <w:rsid w:val="00B40E5A"/>
    <w:rsid w:val="00B6479D"/>
    <w:rsid w:val="00B91A74"/>
    <w:rsid w:val="00C17276"/>
    <w:rsid w:val="00C23BAB"/>
    <w:rsid w:val="00C37FEA"/>
    <w:rsid w:val="00C45034"/>
    <w:rsid w:val="00C56D10"/>
    <w:rsid w:val="00D050D3"/>
    <w:rsid w:val="00D07C25"/>
    <w:rsid w:val="00D912E9"/>
    <w:rsid w:val="00DA3CCC"/>
    <w:rsid w:val="00DB4853"/>
    <w:rsid w:val="00DC59A7"/>
    <w:rsid w:val="00DD4730"/>
    <w:rsid w:val="00DF56A0"/>
    <w:rsid w:val="00E0636A"/>
    <w:rsid w:val="00E23181"/>
    <w:rsid w:val="00E453E2"/>
    <w:rsid w:val="00E50390"/>
    <w:rsid w:val="00E5473E"/>
    <w:rsid w:val="00E64B35"/>
    <w:rsid w:val="00E82656"/>
    <w:rsid w:val="00EB3579"/>
    <w:rsid w:val="00EE7B4D"/>
    <w:rsid w:val="00F05411"/>
    <w:rsid w:val="00F06F1B"/>
    <w:rsid w:val="00F20B20"/>
    <w:rsid w:val="00F527C0"/>
    <w:rsid w:val="00F52CFA"/>
    <w:rsid w:val="00F5588E"/>
    <w:rsid w:val="00F831B3"/>
    <w:rsid w:val="00FA07BC"/>
    <w:rsid w:val="00FA567F"/>
    <w:rsid w:val="00FA75E6"/>
    <w:rsid w:val="00FD6D6E"/>
    <w:rsid w:val="00FE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9579"/>
  <w15:chartTrackingRefBased/>
  <w15:docId w15:val="{5AAB7A36-B6B2-4140-A79F-79C5B5AE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4FF9"/>
    <w:pPr>
      <w:ind w:left="720"/>
      <w:contextualSpacing/>
    </w:pPr>
  </w:style>
  <w:style w:type="paragraph" w:styleId="BalloonText">
    <w:name w:val="Balloon Text"/>
    <w:basedOn w:val="Normal"/>
    <w:link w:val="BalloonTextChar"/>
    <w:uiPriority w:val="99"/>
    <w:semiHidden/>
    <w:unhideWhenUsed/>
    <w:rsid w:val="00032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B5"/>
    <w:rPr>
      <w:rFonts w:ascii="Segoe UI" w:hAnsi="Segoe UI" w:cs="Segoe UI"/>
      <w:noProof/>
      <w:sz w:val="18"/>
      <w:szCs w:val="18"/>
    </w:rPr>
  </w:style>
  <w:style w:type="character" w:styleId="Hyperlink">
    <w:name w:val="Hyperlink"/>
    <w:rsid w:val="002C5F8D"/>
    <w:rPr>
      <w:color w:val="0000FF"/>
      <w:u w:val="single"/>
    </w:rPr>
  </w:style>
  <w:style w:type="character" w:styleId="Emphasis">
    <w:name w:val="Emphasis"/>
    <w:qFormat/>
    <w:rsid w:val="009A31BF"/>
    <w:rPr>
      <w:i/>
      <w:iCs/>
    </w:rPr>
  </w:style>
  <w:style w:type="character" w:styleId="CommentReference">
    <w:name w:val="annotation reference"/>
    <w:basedOn w:val="DefaultParagraphFont"/>
    <w:uiPriority w:val="99"/>
    <w:semiHidden/>
    <w:unhideWhenUsed/>
    <w:rsid w:val="00F20B20"/>
    <w:rPr>
      <w:sz w:val="16"/>
      <w:szCs w:val="16"/>
    </w:rPr>
  </w:style>
  <w:style w:type="paragraph" w:styleId="CommentText">
    <w:name w:val="annotation text"/>
    <w:basedOn w:val="Normal"/>
    <w:link w:val="CommentTextChar"/>
    <w:uiPriority w:val="99"/>
    <w:semiHidden/>
    <w:unhideWhenUsed/>
    <w:rsid w:val="00F20B20"/>
    <w:pPr>
      <w:spacing w:line="240" w:lineRule="auto"/>
    </w:pPr>
    <w:rPr>
      <w:sz w:val="20"/>
      <w:szCs w:val="20"/>
    </w:rPr>
  </w:style>
  <w:style w:type="character" w:customStyle="1" w:styleId="CommentTextChar">
    <w:name w:val="Comment Text Char"/>
    <w:basedOn w:val="DefaultParagraphFont"/>
    <w:link w:val="CommentText"/>
    <w:uiPriority w:val="99"/>
    <w:semiHidden/>
    <w:rsid w:val="00F20B20"/>
    <w:rPr>
      <w:noProof/>
      <w:sz w:val="20"/>
      <w:szCs w:val="20"/>
    </w:rPr>
  </w:style>
  <w:style w:type="paragraph" w:styleId="CommentSubject">
    <w:name w:val="annotation subject"/>
    <w:basedOn w:val="CommentText"/>
    <w:next w:val="CommentText"/>
    <w:link w:val="CommentSubjectChar"/>
    <w:uiPriority w:val="99"/>
    <w:semiHidden/>
    <w:unhideWhenUsed/>
    <w:rsid w:val="00F20B20"/>
    <w:rPr>
      <w:b/>
      <w:bCs/>
    </w:rPr>
  </w:style>
  <w:style w:type="character" w:customStyle="1" w:styleId="CommentSubjectChar">
    <w:name w:val="Comment Subject Char"/>
    <w:basedOn w:val="CommentTextChar"/>
    <w:link w:val="CommentSubject"/>
    <w:uiPriority w:val="99"/>
    <w:semiHidden/>
    <w:rsid w:val="00F20B20"/>
    <w:rPr>
      <w:b/>
      <w:bCs/>
      <w:noProof/>
      <w:sz w:val="20"/>
      <w:szCs w:val="20"/>
    </w:rPr>
  </w:style>
  <w:style w:type="character" w:styleId="FollowedHyperlink">
    <w:name w:val="FollowedHyperlink"/>
    <w:basedOn w:val="DefaultParagraphFont"/>
    <w:uiPriority w:val="99"/>
    <w:semiHidden/>
    <w:unhideWhenUsed/>
    <w:rsid w:val="00C56D10"/>
    <w:rPr>
      <w:color w:val="954F72" w:themeColor="followedHyperlink"/>
      <w:u w:val="single"/>
    </w:rPr>
  </w:style>
  <w:style w:type="paragraph" w:styleId="Header">
    <w:name w:val="header"/>
    <w:basedOn w:val="Normal"/>
    <w:link w:val="HeaderChar"/>
    <w:uiPriority w:val="99"/>
    <w:unhideWhenUsed/>
    <w:rsid w:val="00D0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0D3"/>
    <w:rPr>
      <w:noProof/>
    </w:rPr>
  </w:style>
  <w:style w:type="paragraph" w:styleId="Footer">
    <w:name w:val="footer"/>
    <w:basedOn w:val="Normal"/>
    <w:link w:val="FooterChar"/>
    <w:uiPriority w:val="99"/>
    <w:unhideWhenUsed/>
    <w:rsid w:val="00D0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D3"/>
    <w:rPr>
      <w:noProof/>
    </w:rPr>
  </w:style>
  <w:style w:type="character" w:styleId="Strong">
    <w:name w:val="Strong"/>
    <w:basedOn w:val="DefaultParagraphFont"/>
    <w:uiPriority w:val="22"/>
    <w:qFormat/>
    <w:rsid w:val="009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umphlett@partn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Feldpausch, Meghan Noonan,N.P.</dc:creator>
  <cp:keywords/>
  <dc:description/>
  <cp:lastModifiedBy>Cahill, Jennifer  PhD, RN</cp:lastModifiedBy>
  <cp:revision>2</cp:revision>
  <dcterms:created xsi:type="dcterms:W3CDTF">2023-11-01T18:43:00Z</dcterms:created>
  <dcterms:modified xsi:type="dcterms:W3CDTF">2023-11-01T18:43:00Z</dcterms:modified>
</cp:coreProperties>
</file>